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C" w:rsidRDefault="003A6ECC" w:rsidP="003A6ECC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הספרייה לפסיכולוגיה</w:t>
      </w:r>
    </w:p>
    <w:p w:rsidR="003A6ECC" w:rsidRDefault="003A6ECC" w:rsidP="005A4F0A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ספרים חדשים –</w:t>
      </w:r>
      <w:r w:rsidR="005A4F0A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פברוא</w:t>
      </w:r>
      <w:r w:rsidR="00E243D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ר</w:t>
      </w:r>
      <w:r w:rsidR="00FE429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20</w:t>
      </w:r>
      <w:r w:rsidR="00E243D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20</w:t>
      </w:r>
    </w:p>
    <w:p w:rsidR="003A6ECC" w:rsidRPr="00E243D5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3A6ECC" w:rsidRPr="00502885" w:rsidRDefault="003A6ECC" w:rsidP="00E243D5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לפניכם רשימת הספרים שקיבלנו לספרייה לפסיכולוגיה בחודשי</w:t>
      </w:r>
      <w:r w:rsidR="00E243D5">
        <w:rPr>
          <w:rFonts w:asciiTheme="minorBidi" w:hAnsiTheme="minorBidi" w:cs="David" w:hint="cs"/>
          <w:b/>
          <w:bCs/>
          <w:color w:val="1F497D" w:themeColor="text2"/>
          <w:rtl/>
        </w:rPr>
        <w:t>ים האחרונים</w:t>
      </w:r>
    </w:p>
    <w:p w:rsidR="003A6ECC" w:rsidRPr="007022F8" w:rsidRDefault="003A6ECC" w:rsidP="007022F8">
      <w:pPr>
        <w:spacing w:line="360" w:lineRule="auto"/>
        <w:ind w:left="-720"/>
        <w:jc w:val="both"/>
        <w:rPr>
          <w:rFonts w:asciiTheme="majorBidi" w:hAnsiTheme="majorBidi"/>
          <w:b/>
          <w:bCs/>
          <w:color w:val="1F497D" w:themeColor="text2"/>
          <w:shd w:val="clear" w:color="auto" w:fill="FFFFFF"/>
          <w:rtl/>
        </w:rPr>
      </w:pP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לתשומת לבכם, ליד הכותרים של הספרים האלקטרוניים מופיעה בסוגר</w:t>
      </w:r>
      <w:r w:rsidR="007022F8">
        <w:rPr>
          <w:rFonts w:asciiTheme="minorBidi" w:hAnsiTheme="minorBidi" w:cs="David" w:hint="cs"/>
          <w:b/>
          <w:bCs/>
          <w:color w:val="1F497D" w:themeColor="text2"/>
          <w:rtl/>
        </w:rPr>
        <w:t>יים מרובעים ההערה [טקסט מלא</w:t>
      </w: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 xml:space="preserve">] או </w:t>
      </w:r>
      <w:r w:rsidR="007022F8">
        <w:rPr>
          <w:rFonts w:asciiTheme="majorBidi" w:hAnsiTheme="majorBidi"/>
          <w:b/>
          <w:bCs/>
          <w:color w:val="1F497D" w:themeColor="text2"/>
          <w:shd w:val="clear" w:color="auto" w:fill="FFFFFF"/>
        </w:rPr>
        <w:t>[Full Text</w:t>
      </w:r>
      <w:r w:rsidRPr="00502885">
        <w:rPr>
          <w:rFonts w:asciiTheme="majorBidi" w:hAnsiTheme="majorBidi"/>
          <w:b/>
          <w:bCs/>
          <w:color w:val="1F497D" w:themeColor="text2"/>
          <w:shd w:val="clear" w:color="auto" w:fill="FFFFFF"/>
        </w:rPr>
        <w:t>]</w:t>
      </w: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:</w:t>
      </w:r>
    </w:p>
    <w:p w:rsidR="003A6ECC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  <w:rtl/>
        </w:rPr>
      </w:pPr>
    </w:p>
    <w:p w:rsidR="00492F70" w:rsidRPr="00B15DBC" w:rsidRDefault="00492F70" w:rsidP="00492F70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B15DBC">
        <w:rPr>
          <w:rFonts w:asciiTheme="minorBidi" w:hAnsiTheme="minorBidi" w:cs="David" w:hint="cs"/>
          <w:rtl/>
        </w:rPr>
        <w:t>בולבי</w:t>
      </w:r>
      <w:proofErr w:type="spellEnd"/>
      <w:r w:rsidRPr="00B15DBC">
        <w:rPr>
          <w:rFonts w:asciiTheme="minorBidi" w:hAnsiTheme="minorBidi" w:cs="David" w:hint="cs"/>
          <w:rtl/>
        </w:rPr>
        <w:t>, ג'ון</w:t>
      </w:r>
      <w:r w:rsidRPr="00B15DBC">
        <w:rPr>
          <w:rFonts w:asciiTheme="minorBidi" w:hAnsiTheme="minorBidi" w:cs="David"/>
        </w:rPr>
        <w:t xml:space="preserve"> </w:t>
      </w:r>
      <w:r w:rsidRPr="00B15DBC">
        <w:rPr>
          <w:rFonts w:asciiTheme="minorBidi" w:hAnsiTheme="minorBidi" w:cs="David" w:hint="cs"/>
          <w:rtl/>
        </w:rPr>
        <w:t xml:space="preserve"> (תשע"ו, 2016)</w:t>
      </w:r>
    </w:p>
    <w:p w:rsidR="00492F70" w:rsidRPr="00B15DBC" w:rsidRDefault="00492F70" w:rsidP="00492F70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B15DBC">
        <w:rPr>
          <w:rFonts w:asciiTheme="minorBidi" w:hAnsiTheme="minorBidi" w:cs="David" w:hint="cs"/>
          <w:b/>
          <w:bCs/>
          <w:rtl/>
        </w:rPr>
        <w:t>בסיס בטוח: התקשרות הורה-ילד והתפתחות אנושית בריאה</w:t>
      </w:r>
    </w:p>
    <w:p w:rsidR="00492F70" w:rsidRPr="00B15DBC" w:rsidRDefault="00492F70" w:rsidP="00492F70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B15DBC">
        <w:rPr>
          <w:rFonts w:asciiTheme="minorBidi" w:hAnsiTheme="minorBidi" w:cs="David" w:hint="cs"/>
          <w:rtl/>
        </w:rPr>
        <w:t>2428394</w:t>
      </w:r>
    </w:p>
    <w:p w:rsidR="00492F70" w:rsidRPr="00B15DBC" w:rsidRDefault="00492F70" w:rsidP="00492F70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B15DBC">
        <w:rPr>
          <w:rStyle w:val="labelfield3"/>
          <w:rFonts w:ascii="Roboto" w:hAnsi="Roboto" w:cs="David"/>
          <w:lang w:val="en"/>
        </w:rPr>
        <w:t>155.4</w:t>
      </w:r>
      <w:proofErr w:type="spellStart"/>
      <w:r w:rsidRPr="00B15DBC">
        <w:rPr>
          <w:rStyle w:val="labelfield3"/>
          <w:rFonts w:ascii="Roboto" w:hAnsi="Roboto" w:cs="David"/>
          <w:rtl/>
          <w:lang w:val="en"/>
        </w:rPr>
        <w:t>בול.בס</w:t>
      </w:r>
      <w:proofErr w:type="spellEnd"/>
      <w:r w:rsidRPr="00B15DBC">
        <w:rPr>
          <w:rStyle w:val="labelfield3"/>
          <w:rFonts w:ascii="Roboto" w:hAnsi="Roboto" w:cs="David"/>
          <w:rtl/>
          <w:lang w:val="en"/>
        </w:rPr>
        <w:t xml:space="preserve"> תשע"ו</w:t>
      </w:r>
    </w:p>
    <w:p w:rsidR="00492F70" w:rsidRDefault="00492F70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E91DCF" w:rsidRPr="00B15DBC" w:rsidRDefault="00B15DBC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B15DBC">
        <w:rPr>
          <w:rFonts w:asciiTheme="minorBidi" w:hAnsiTheme="minorBidi" w:cs="David" w:hint="cs"/>
          <w:rtl/>
        </w:rPr>
        <w:t>טאנן</w:t>
      </w:r>
      <w:proofErr w:type="spellEnd"/>
      <w:r w:rsidRPr="00B15DBC">
        <w:rPr>
          <w:rFonts w:asciiTheme="minorBidi" w:hAnsiTheme="minorBidi" w:cs="David" w:hint="cs"/>
          <w:rtl/>
        </w:rPr>
        <w:t>, דבורה (תשע"א, 2011)</w:t>
      </w:r>
    </w:p>
    <w:p w:rsidR="00B15DBC" w:rsidRPr="00B15DBC" w:rsidRDefault="00B15DB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proofErr w:type="spellStart"/>
      <w:r w:rsidRPr="00B15DBC">
        <w:rPr>
          <w:rFonts w:asciiTheme="minorBidi" w:hAnsiTheme="minorBidi" w:cs="David" w:hint="cs"/>
          <w:b/>
          <w:bCs/>
          <w:rtl/>
        </w:rPr>
        <w:t>אמא</w:t>
      </w:r>
      <w:proofErr w:type="spellEnd"/>
      <w:r w:rsidRPr="00B15DBC">
        <w:rPr>
          <w:rFonts w:asciiTheme="minorBidi" w:hAnsiTheme="minorBidi" w:cs="David" w:hint="cs"/>
          <w:b/>
          <w:bCs/>
          <w:rtl/>
        </w:rPr>
        <w:t xml:space="preserve"> תמיד אהבה אותך יותר!: על יחסים ותקשורת בין אחיות</w:t>
      </w:r>
    </w:p>
    <w:p w:rsidR="00B15DBC" w:rsidRPr="00B15DBC" w:rsidRDefault="00B15DBC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B15DBC">
        <w:rPr>
          <w:rFonts w:asciiTheme="minorBidi" w:hAnsiTheme="minorBidi" w:cs="David" w:hint="cs"/>
          <w:rtl/>
        </w:rPr>
        <w:t>2610190</w:t>
      </w:r>
    </w:p>
    <w:p w:rsidR="00B15DBC" w:rsidRDefault="00B15DBC" w:rsidP="00B15DB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>
        <w:rPr>
          <w:rStyle w:val="labelfield3"/>
          <w:rFonts w:ascii="Arial" w:hAnsi="Arial" w:cs="David"/>
        </w:rPr>
        <w:t xml:space="preserve"> </w:t>
      </w:r>
      <w:r w:rsidRPr="00B15DBC">
        <w:rPr>
          <w:rStyle w:val="labelfield3"/>
          <w:rFonts w:ascii="Arial" w:hAnsi="Arial" w:cs="David"/>
          <w:lang w:val="en"/>
        </w:rPr>
        <w:t>155.443</w:t>
      </w:r>
      <w:proofErr w:type="spellStart"/>
      <w:r w:rsidRPr="00B15DBC">
        <w:rPr>
          <w:rStyle w:val="labelfield3"/>
          <w:rFonts w:ascii="Arial" w:hAnsi="Arial" w:cs="David"/>
          <w:rtl/>
          <w:lang w:val="en"/>
        </w:rPr>
        <w:t>טנן.אמ</w:t>
      </w:r>
      <w:proofErr w:type="spellEnd"/>
      <w:r w:rsidRPr="00B15DBC">
        <w:rPr>
          <w:rStyle w:val="labelfield3"/>
          <w:rFonts w:ascii="Arial" w:hAnsi="Arial" w:cs="David"/>
          <w:rtl/>
          <w:lang w:val="en"/>
        </w:rPr>
        <w:t xml:space="preserve"> תשע"א</w:t>
      </w:r>
    </w:p>
    <w:p w:rsidR="003F5D14" w:rsidRDefault="003F5D14" w:rsidP="00B15DB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3F5D14" w:rsidRPr="003F5D14" w:rsidRDefault="003F5D14" w:rsidP="00B15DB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3F5D14">
        <w:rPr>
          <w:rFonts w:asciiTheme="minorBidi" w:hAnsiTheme="minorBidi" w:cs="David" w:hint="cs"/>
          <w:rtl/>
        </w:rPr>
        <w:t>צדקה, ענבל (תשע"ט, 2019)</w:t>
      </w:r>
    </w:p>
    <w:p w:rsidR="003F5D14" w:rsidRPr="003F5D14" w:rsidRDefault="003F5D14" w:rsidP="00B15DB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3F5D14">
        <w:rPr>
          <w:rFonts w:asciiTheme="minorBidi" w:hAnsiTheme="minorBidi" w:cs="David" w:hint="cs"/>
          <w:b/>
          <w:bCs/>
          <w:rtl/>
        </w:rPr>
        <w:t>האי צדקה</w:t>
      </w:r>
    </w:p>
    <w:p w:rsidR="003F5D14" w:rsidRPr="003F5D14" w:rsidRDefault="003F5D14" w:rsidP="003F5D14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3F5D14">
        <w:rPr>
          <w:rStyle w:val="labelfield3"/>
          <w:rFonts w:ascii="Roboto" w:hAnsi="Roboto" w:cs="David"/>
          <w:lang w:val="en"/>
        </w:rPr>
        <w:t>808.068</w:t>
      </w:r>
      <w:r w:rsidRPr="003F5D14">
        <w:rPr>
          <w:rStyle w:val="labelfield3"/>
          <w:rFonts w:ascii="Roboto" w:hAnsi="Roboto" w:cs="David" w:hint="cs"/>
          <w:rtl/>
          <w:lang w:val="en"/>
        </w:rPr>
        <w:t xml:space="preserve"> </w:t>
      </w:r>
      <w:proofErr w:type="spellStart"/>
      <w:r w:rsidRPr="003F5D14">
        <w:rPr>
          <w:rStyle w:val="labelfield3"/>
          <w:rFonts w:ascii="Roboto" w:hAnsi="Roboto" w:cs="David"/>
          <w:rtl/>
          <w:lang w:val="en"/>
        </w:rPr>
        <w:t>צדק.אי</w:t>
      </w:r>
      <w:proofErr w:type="spellEnd"/>
      <w:r w:rsidRPr="003F5D14">
        <w:rPr>
          <w:rStyle w:val="labelfield3"/>
          <w:rFonts w:ascii="Roboto" w:hAnsi="Roboto" w:cs="David"/>
          <w:rtl/>
          <w:lang w:val="en"/>
        </w:rPr>
        <w:t xml:space="preserve"> תשע"ט</w:t>
      </w:r>
    </w:p>
    <w:p w:rsidR="00492F70" w:rsidRDefault="00492F70" w:rsidP="00B15DB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492F70" w:rsidRPr="00492F70" w:rsidRDefault="00492F70" w:rsidP="00B15DB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492F70">
        <w:rPr>
          <w:rFonts w:asciiTheme="minorBidi" w:hAnsiTheme="minorBidi" w:cs="David" w:hint="cs"/>
          <w:rtl/>
        </w:rPr>
        <w:t>קרלסון</w:t>
      </w:r>
      <w:proofErr w:type="spellEnd"/>
      <w:r w:rsidRPr="00492F70">
        <w:rPr>
          <w:rFonts w:asciiTheme="minorBidi" w:hAnsiTheme="minorBidi" w:cs="David" w:hint="cs"/>
          <w:rtl/>
        </w:rPr>
        <w:t xml:space="preserve">, ניל ר'; </w:t>
      </w:r>
      <w:proofErr w:type="spellStart"/>
      <w:r w:rsidRPr="00492F70">
        <w:rPr>
          <w:rFonts w:asciiTheme="minorBidi" w:hAnsiTheme="minorBidi" w:cs="David" w:hint="cs"/>
          <w:rtl/>
        </w:rPr>
        <w:t>בירקט</w:t>
      </w:r>
      <w:proofErr w:type="spellEnd"/>
      <w:r w:rsidRPr="00492F70">
        <w:rPr>
          <w:rFonts w:asciiTheme="minorBidi" w:hAnsiTheme="minorBidi" w:cs="David" w:hint="cs"/>
          <w:rtl/>
        </w:rPr>
        <w:t>, מליסה א' (תשע"ט, 2019)</w:t>
      </w:r>
    </w:p>
    <w:p w:rsidR="00492F70" w:rsidRPr="00492F70" w:rsidRDefault="00492F70" w:rsidP="00B15DB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492F70">
        <w:rPr>
          <w:rFonts w:asciiTheme="minorBidi" w:hAnsiTheme="minorBidi" w:cs="David" w:hint="cs"/>
          <w:b/>
          <w:bCs/>
          <w:rtl/>
        </w:rPr>
        <w:t>הפיזיולוגיה של ההתנהגות</w:t>
      </w:r>
    </w:p>
    <w:p w:rsidR="00492F70" w:rsidRPr="00492F70" w:rsidRDefault="00492F70" w:rsidP="00492F70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492F70">
        <w:rPr>
          <w:rFonts w:asciiTheme="minorBidi" w:hAnsiTheme="minorBidi" w:cs="David" w:hint="cs"/>
          <w:rtl/>
        </w:rPr>
        <w:t>2614979</w:t>
      </w:r>
    </w:p>
    <w:p w:rsidR="00492F70" w:rsidRDefault="00492F70" w:rsidP="00492F70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492F70">
        <w:rPr>
          <w:rStyle w:val="labelfield3"/>
          <w:rFonts w:ascii="Roboto" w:hAnsi="Roboto" w:cs="David"/>
          <w:lang w:val="en"/>
        </w:rPr>
        <w:t>612.8</w:t>
      </w:r>
      <w:r w:rsidRPr="00492F70">
        <w:rPr>
          <w:rStyle w:val="labelfield3"/>
          <w:rFonts w:ascii="Roboto" w:hAnsi="Roboto" w:cs="David" w:hint="cs"/>
          <w:rtl/>
          <w:lang w:val="en"/>
        </w:rPr>
        <w:t xml:space="preserve"> </w:t>
      </w:r>
      <w:proofErr w:type="spellStart"/>
      <w:r w:rsidRPr="00492F70">
        <w:rPr>
          <w:rStyle w:val="labelfield3"/>
          <w:rFonts w:ascii="Roboto" w:hAnsi="Roboto" w:cs="David"/>
          <w:rtl/>
          <w:lang w:val="en"/>
        </w:rPr>
        <w:t>קרל.פי</w:t>
      </w:r>
      <w:proofErr w:type="spellEnd"/>
      <w:r w:rsidRPr="00492F70">
        <w:rPr>
          <w:rStyle w:val="labelfield3"/>
          <w:rFonts w:ascii="Roboto" w:hAnsi="Roboto" w:cs="David"/>
          <w:rtl/>
          <w:lang w:val="en"/>
        </w:rPr>
        <w:t xml:space="preserve"> תשע"ט</w:t>
      </w:r>
    </w:p>
    <w:p w:rsidR="00BA5FEB" w:rsidRDefault="00BA5FEB" w:rsidP="00492F70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BA5FEB" w:rsidRPr="00BA5FEB" w:rsidRDefault="00BA5FEB" w:rsidP="00BA5FEB">
      <w:pPr>
        <w:bidi w:val="0"/>
        <w:spacing w:line="360" w:lineRule="auto"/>
        <w:ind w:left="-720"/>
        <w:rPr>
          <w:rStyle w:val="labelfield3"/>
          <w:rFonts w:asciiTheme="majorBidi" w:hAnsiTheme="majorBidi" w:cstheme="majorBidi"/>
          <w:lang w:val="en"/>
        </w:rPr>
      </w:pPr>
      <w:r>
        <w:rPr>
          <w:rStyle w:val="recordauthor"/>
          <w:rFonts w:ascii="Roboto" w:hAnsi="Roboto" w:cs="Arial"/>
          <w:color w:val="555555"/>
          <w:sz w:val="21"/>
          <w:szCs w:val="21"/>
          <w:lang w:val="en"/>
        </w:rPr>
        <w:t xml:space="preserve">              </w:t>
      </w:r>
      <w:r w:rsidRPr="00BA5FEB">
        <w:rPr>
          <w:rStyle w:val="recordauthor"/>
          <w:rFonts w:asciiTheme="majorBidi" w:hAnsiTheme="majorBidi" w:cstheme="majorBidi"/>
          <w:lang w:val="en"/>
        </w:rPr>
        <w:t>Auden, W. H.</w:t>
      </w:r>
      <w:r w:rsidRPr="00BA5FEB">
        <w:rPr>
          <w:rFonts w:asciiTheme="majorBidi" w:hAnsiTheme="majorBidi" w:cstheme="majorBidi"/>
        </w:rPr>
        <w:t xml:space="preserve"> &amp; </w:t>
      </w:r>
      <w:r w:rsidRPr="00BA5FEB">
        <w:rPr>
          <w:rStyle w:val="labelfield3"/>
          <w:rFonts w:asciiTheme="majorBidi" w:hAnsiTheme="majorBidi" w:cstheme="majorBidi"/>
          <w:lang w:val="en"/>
        </w:rPr>
        <w:t>Christopher Isherwood (1968)</w:t>
      </w:r>
    </w:p>
    <w:p w:rsidR="00BA5FEB" w:rsidRPr="00BA5FEB" w:rsidRDefault="00BA5FEB" w:rsidP="00BA5FEB">
      <w:pPr>
        <w:bidi w:val="0"/>
        <w:spacing w:line="360" w:lineRule="auto"/>
        <w:ind w:left="-720"/>
        <w:rPr>
          <w:rStyle w:val="labelfield3"/>
          <w:rFonts w:asciiTheme="majorBidi" w:hAnsiTheme="majorBidi" w:cstheme="majorBidi"/>
          <w:b/>
          <w:bCs/>
          <w:lang w:val="en"/>
        </w:rPr>
      </w:pPr>
      <w:r w:rsidRPr="00BA5FEB">
        <w:rPr>
          <w:rStyle w:val="labelfield3"/>
          <w:rFonts w:asciiTheme="majorBidi" w:hAnsiTheme="majorBidi" w:cstheme="majorBidi"/>
          <w:b/>
          <w:bCs/>
          <w:lang w:val="en"/>
        </w:rPr>
        <w:t xml:space="preserve">            The dog beneath </w:t>
      </w:r>
      <w:r w:rsidR="007022F8">
        <w:rPr>
          <w:rStyle w:val="labelfield3"/>
          <w:rFonts w:asciiTheme="majorBidi" w:hAnsiTheme="majorBidi" w:cstheme="majorBidi"/>
          <w:b/>
          <w:bCs/>
          <w:lang w:val="en"/>
        </w:rPr>
        <w:t>the skin, or, Where is Francis</w:t>
      </w:r>
      <w:proofErr w:type="gramStart"/>
      <w:r w:rsidR="007022F8">
        <w:rPr>
          <w:rStyle w:val="labelfield3"/>
          <w:rFonts w:asciiTheme="majorBidi" w:hAnsiTheme="majorBidi" w:cstheme="majorBidi"/>
          <w:b/>
          <w:bCs/>
          <w:lang w:val="en"/>
        </w:rPr>
        <w:t>?</w:t>
      </w:r>
      <w:r w:rsidRPr="00BA5FEB">
        <w:rPr>
          <w:rStyle w:val="labelfield3"/>
          <w:rFonts w:asciiTheme="majorBidi" w:hAnsiTheme="majorBidi" w:cstheme="majorBidi"/>
          <w:b/>
          <w:bCs/>
          <w:lang w:val="en"/>
        </w:rPr>
        <w:t>:</w:t>
      </w:r>
      <w:proofErr w:type="gramEnd"/>
      <w:r w:rsidRPr="00BA5FEB">
        <w:rPr>
          <w:rStyle w:val="labelfield3"/>
          <w:rFonts w:asciiTheme="majorBidi" w:hAnsiTheme="majorBidi" w:cstheme="majorBidi"/>
          <w:b/>
          <w:bCs/>
          <w:lang w:val="en"/>
        </w:rPr>
        <w:t xml:space="preserve"> a play in three acts</w:t>
      </w:r>
    </w:p>
    <w:p w:rsidR="00BA5FEB" w:rsidRPr="00BA5FEB" w:rsidRDefault="00BA5FEB" w:rsidP="00BA5FEB">
      <w:pPr>
        <w:bidi w:val="0"/>
        <w:spacing w:line="360" w:lineRule="auto"/>
        <w:ind w:left="-720"/>
        <w:rPr>
          <w:rFonts w:asciiTheme="majorBidi" w:hAnsiTheme="majorBidi" w:cstheme="majorBidi"/>
          <w:lang w:val="en"/>
        </w:rPr>
      </w:pPr>
      <w:r w:rsidRPr="00BA5FEB">
        <w:rPr>
          <w:rStyle w:val="labelfield3"/>
          <w:rFonts w:asciiTheme="majorBidi" w:hAnsiTheme="majorBidi" w:cstheme="majorBidi"/>
          <w:lang w:val="en"/>
        </w:rPr>
        <w:t xml:space="preserve">             828.91 AUD B/d</w:t>
      </w:r>
    </w:p>
    <w:p w:rsidR="00186F15" w:rsidRPr="00186F15" w:rsidRDefault="00186F15" w:rsidP="007022F8">
      <w:pPr>
        <w:spacing w:line="360" w:lineRule="auto"/>
        <w:ind w:left="-720"/>
        <w:jc w:val="right"/>
        <w:rPr>
          <w:rFonts w:asciiTheme="minorBidi" w:hAnsiTheme="minorBidi" w:cs="David" w:hint="cs"/>
          <w:rtl/>
          <w:lang w:val="en"/>
        </w:rPr>
      </w:pPr>
      <w:bookmarkStart w:id="0" w:name="_GoBack"/>
      <w:bookmarkEnd w:id="0"/>
    </w:p>
    <w:p w:rsidR="007022F8" w:rsidRPr="007022F8" w:rsidRDefault="007022F8" w:rsidP="00B86C0E">
      <w:pPr>
        <w:spacing w:line="360" w:lineRule="auto"/>
        <w:ind w:left="-720"/>
        <w:jc w:val="right"/>
      </w:pPr>
      <w:proofErr w:type="spellStart"/>
      <w:r w:rsidRPr="007022F8">
        <w:t>Borenstein</w:t>
      </w:r>
      <w:proofErr w:type="spellEnd"/>
      <w:r w:rsidRPr="007022F8">
        <w:t>, Michael</w:t>
      </w:r>
      <w:r w:rsidRPr="007022F8">
        <w:t xml:space="preserve">, </w:t>
      </w:r>
      <w:r w:rsidRPr="007022F8">
        <w:t>Larry V. Hedges, Julian P.T. Higgins, Hannah R. Rothstein</w:t>
      </w:r>
      <w:r w:rsidRPr="007022F8">
        <w:t xml:space="preserve"> (2009)</w:t>
      </w:r>
    </w:p>
    <w:p w:rsidR="007022F8" w:rsidRPr="00B86C0E" w:rsidRDefault="007022F8" w:rsidP="00B86C0E">
      <w:pPr>
        <w:bidi w:val="0"/>
        <w:spacing w:line="360" w:lineRule="auto"/>
        <w:rPr>
          <w:b/>
          <w:bCs/>
        </w:rPr>
      </w:pPr>
      <w:r w:rsidRPr="007022F8">
        <w:rPr>
          <w:b/>
          <w:bCs/>
          <w:lang w:val="en"/>
        </w:rPr>
        <w:t>Introduction to meta-</w:t>
      </w:r>
      <w:r w:rsidRPr="00B86C0E">
        <w:rPr>
          <w:b/>
          <w:bCs/>
          <w:lang w:val="en"/>
        </w:rPr>
        <w:t xml:space="preserve">analysis </w:t>
      </w:r>
      <w:r w:rsidRPr="00B86C0E">
        <w:rPr>
          <w:b/>
          <w:bCs/>
        </w:rPr>
        <w:t>[Full Text]</w:t>
      </w:r>
    </w:p>
    <w:p w:rsidR="007022F8" w:rsidRPr="007022F8" w:rsidRDefault="007022F8" w:rsidP="00B86C0E">
      <w:pPr>
        <w:spacing w:line="360" w:lineRule="auto"/>
        <w:ind w:left="-720"/>
        <w:jc w:val="right"/>
        <w:rPr>
          <w:rFonts w:asciiTheme="majorBidi" w:hAnsiTheme="majorBidi" w:cstheme="majorBidi"/>
          <w:rtl/>
        </w:rPr>
      </w:pPr>
      <w:r w:rsidRPr="007022F8">
        <w:rPr>
          <w:rFonts w:asciiTheme="majorBidi" w:hAnsiTheme="majorBidi" w:cstheme="majorBidi"/>
          <w:rtl/>
        </w:rPr>
        <w:t>2616058</w:t>
      </w:r>
    </w:p>
    <w:p w:rsidR="007022F8" w:rsidRDefault="007022F8" w:rsidP="007022F8">
      <w:pPr>
        <w:spacing w:line="360" w:lineRule="auto"/>
        <w:ind w:left="-720"/>
        <w:jc w:val="right"/>
        <w:rPr>
          <w:rFonts w:asciiTheme="minorBidi" w:hAnsiTheme="minorBidi" w:cs="David" w:hint="cs"/>
          <w:rtl/>
        </w:rPr>
      </w:pPr>
    </w:p>
    <w:p w:rsidR="00B86C0E" w:rsidRDefault="00B86C0E" w:rsidP="007022F8">
      <w:pPr>
        <w:spacing w:line="360" w:lineRule="auto"/>
        <w:ind w:left="-720"/>
        <w:jc w:val="right"/>
        <w:rPr>
          <w:rFonts w:asciiTheme="minorBidi" w:hAnsiTheme="minorBidi" w:cs="David" w:hint="cs"/>
          <w:rtl/>
        </w:rPr>
      </w:pPr>
    </w:p>
    <w:p w:rsidR="00B86C0E" w:rsidRDefault="00B86C0E" w:rsidP="007022F8">
      <w:pPr>
        <w:spacing w:line="360" w:lineRule="auto"/>
        <w:ind w:left="-720"/>
        <w:jc w:val="right"/>
        <w:rPr>
          <w:rFonts w:asciiTheme="minorBidi" w:hAnsiTheme="minorBidi" w:cs="David" w:hint="cs"/>
          <w:rtl/>
        </w:rPr>
      </w:pPr>
    </w:p>
    <w:p w:rsidR="007022F8" w:rsidRPr="00B86C0E" w:rsidRDefault="007022F8" w:rsidP="00B86C0E">
      <w:pPr>
        <w:spacing w:line="360" w:lineRule="auto"/>
        <w:ind w:left="-720"/>
        <w:jc w:val="right"/>
        <w:rPr>
          <w:rFonts w:asciiTheme="majorBidi" w:hAnsiTheme="majorBidi" w:cstheme="majorBidi"/>
          <w:rtl/>
          <w:lang w:val="en"/>
        </w:rPr>
      </w:pPr>
      <w:proofErr w:type="spellStart"/>
      <w:r w:rsidRPr="00B86C0E">
        <w:rPr>
          <w:rFonts w:asciiTheme="majorBidi" w:hAnsiTheme="majorBidi" w:cstheme="majorBidi"/>
          <w:lang w:val="en"/>
        </w:rPr>
        <w:lastRenderedPageBreak/>
        <w:t>Chantler</w:t>
      </w:r>
      <w:proofErr w:type="spellEnd"/>
      <w:r w:rsidRPr="00B86C0E">
        <w:rPr>
          <w:rFonts w:asciiTheme="majorBidi" w:hAnsiTheme="majorBidi" w:cstheme="majorBidi"/>
          <w:lang w:val="en"/>
        </w:rPr>
        <w:t>,</w:t>
      </w:r>
      <w:r w:rsidRPr="00B86C0E">
        <w:rPr>
          <w:rFonts w:asciiTheme="majorBidi" w:hAnsiTheme="majorBidi" w:cstheme="majorBidi"/>
          <w:lang w:val="en"/>
        </w:rPr>
        <w:t xml:space="preserve"> </w:t>
      </w:r>
      <w:r w:rsidRPr="00B86C0E">
        <w:rPr>
          <w:rFonts w:asciiTheme="majorBidi" w:hAnsiTheme="majorBidi" w:cstheme="majorBidi"/>
          <w:lang w:val="en"/>
        </w:rPr>
        <w:t xml:space="preserve">Paul D. </w:t>
      </w:r>
      <w:r w:rsidRPr="00B86C0E">
        <w:rPr>
          <w:rFonts w:asciiTheme="majorBidi" w:hAnsiTheme="majorBidi" w:cstheme="majorBidi"/>
          <w:lang w:val="en"/>
        </w:rPr>
        <w:t>&amp;</w:t>
      </w:r>
      <w:r w:rsidRPr="00B86C0E">
        <w:rPr>
          <w:rFonts w:asciiTheme="majorBidi" w:hAnsiTheme="majorBidi" w:cstheme="majorBidi"/>
          <w:lang w:val="en"/>
        </w:rPr>
        <w:t xml:space="preserve"> Kevin T. Larkin</w:t>
      </w:r>
      <w:r w:rsidRPr="00B86C0E">
        <w:rPr>
          <w:rFonts w:asciiTheme="majorBidi" w:hAnsiTheme="majorBidi" w:cstheme="majorBidi"/>
          <w:lang w:val="en"/>
        </w:rPr>
        <w:t xml:space="preserve"> [Eds.]</w:t>
      </w:r>
      <w:r w:rsidR="00B86C0E" w:rsidRPr="00B86C0E">
        <w:rPr>
          <w:rFonts w:asciiTheme="majorBidi" w:hAnsiTheme="majorBidi" w:cstheme="majorBidi"/>
          <w:lang w:val="en"/>
        </w:rPr>
        <w:t xml:space="preserve"> (2020)</w:t>
      </w:r>
    </w:p>
    <w:p w:rsidR="00B86C0E" w:rsidRPr="00B86C0E" w:rsidRDefault="00B86C0E" w:rsidP="00B86C0E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B86C0E">
        <w:rPr>
          <w:rFonts w:asciiTheme="majorBidi" w:hAnsiTheme="majorBidi" w:cstheme="majorBidi"/>
          <w:b/>
          <w:bCs/>
          <w:lang w:val="en"/>
        </w:rPr>
        <w:t xml:space="preserve">Cardiovascular implications of stress and depression </w:t>
      </w:r>
      <w:r w:rsidRPr="00B86C0E">
        <w:rPr>
          <w:rFonts w:asciiTheme="majorBidi" w:hAnsiTheme="majorBidi" w:cstheme="majorBidi"/>
          <w:b/>
          <w:bCs/>
        </w:rPr>
        <w:t>[Full Text]</w:t>
      </w:r>
    </w:p>
    <w:p w:rsidR="00B86C0E" w:rsidRPr="00B86C0E" w:rsidRDefault="00B86C0E" w:rsidP="00B86C0E">
      <w:pPr>
        <w:bidi w:val="0"/>
        <w:spacing w:line="360" w:lineRule="auto"/>
        <w:rPr>
          <w:rFonts w:asciiTheme="majorBidi" w:hAnsiTheme="majorBidi" w:cstheme="majorBidi"/>
        </w:rPr>
      </w:pPr>
      <w:r w:rsidRPr="00B86C0E">
        <w:rPr>
          <w:rFonts w:asciiTheme="majorBidi" w:hAnsiTheme="majorBidi" w:cstheme="majorBidi"/>
        </w:rPr>
        <w:t>2616060</w:t>
      </w:r>
    </w:p>
    <w:p w:rsidR="00B86C0E" w:rsidRDefault="00B86C0E" w:rsidP="007022F8">
      <w:pPr>
        <w:spacing w:line="360" w:lineRule="auto"/>
        <w:ind w:left="-720"/>
        <w:jc w:val="right"/>
        <w:rPr>
          <w:rFonts w:asciiTheme="minorBidi" w:hAnsiTheme="minorBidi" w:cs="David" w:hint="cs"/>
          <w:rtl/>
          <w:lang w:val="en"/>
        </w:rPr>
      </w:pPr>
    </w:p>
    <w:p w:rsidR="00BD0BB8" w:rsidRPr="00186F15" w:rsidRDefault="00BD0BB8" w:rsidP="00BD0BB8">
      <w:pPr>
        <w:spacing w:line="360" w:lineRule="auto"/>
        <w:ind w:left="-720"/>
        <w:jc w:val="right"/>
        <w:rPr>
          <w:rFonts w:asciiTheme="majorBidi" w:hAnsiTheme="majorBidi" w:cstheme="majorBidi"/>
          <w:rtl/>
          <w:lang w:val="en"/>
        </w:rPr>
      </w:pPr>
      <w:proofErr w:type="spellStart"/>
      <w:r>
        <w:rPr>
          <w:rFonts w:ascii="Source Sans Pro" w:hAnsi="Source Sans Pro"/>
          <w:sz w:val="23"/>
          <w:szCs w:val="23"/>
          <w:lang w:val="en"/>
        </w:rPr>
        <w:t>Craske</w:t>
      </w:r>
      <w:proofErr w:type="spellEnd"/>
      <w:r>
        <w:rPr>
          <w:rFonts w:ascii="Source Sans Pro" w:hAnsi="Source Sans Pro"/>
          <w:sz w:val="23"/>
          <w:szCs w:val="23"/>
          <w:lang w:val="en"/>
        </w:rPr>
        <w:t>, Michelle G. &amp; David H. Barlow</w:t>
      </w:r>
      <w:r w:rsidRPr="00186F15">
        <w:rPr>
          <w:rFonts w:asciiTheme="majorBidi" w:hAnsiTheme="majorBidi" w:cstheme="majorBidi"/>
          <w:lang w:val="en"/>
        </w:rPr>
        <w:t xml:space="preserve"> (</w:t>
      </w:r>
      <w:r>
        <w:rPr>
          <w:rFonts w:asciiTheme="majorBidi" w:hAnsiTheme="majorBidi" w:cstheme="majorBidi"/>
          <w:lang w:val="en"/>
        </w:rPr>
        <w:t>2007</w:t>
      </w:r>
      <w:r w:rsidRPr="00186F15">
        <w:rPr>
          <w:rFonts w:asciiTheme="majorBidi" w:hAnsiTheme="majorBidi" w:cstheme="majorBidi"/>
          <w:lang w:val="en"/>
        </w:rPr>
        <w:t>)</w:t>
      </w:r>
    </w:p>
    <w:p w:rsidR="00BD0BB8" w:rsidRPr="00186F15" w:rsidRDefault="00BD0BB8" w:rsidP="00BD0BB8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186F15">
        <w:rPr>
          <w:rFonts w:asciiTheme="majorBidi" w:hAnsiTheme="majorBidi" w:cstheme="majorBidi"/>
          <w:b/>
          <w:bCs/>
          <w:lang w:val="en"/>
        </w:rPr>
        <w:t>Mastery of your anxiety and panic</w:t>
      </w:r>
      <w:r w:rsidRPr="00BD0BB8">
        <w:rPr>
          <w:rFonts w:asciiTheme="majorBidi" w:hAnsiTheme="majorBidi" w:cstheme="majorBidi"/>
          <w:b/>
          <w:bCs/>
          <w:lang w:val="en"/>
        </w:rPr>
        <w:t>: therapist guide</w:t>
      </w:r>
      <w:r w:rsidRPr="00BD0BB8">
        <w:rPr>
          <w:rFonts w:asciiTheme="majorBidi" w:hAnsiTheme="majorBidi" w:cstheme="majorBidi"/>
          <w:b/>
          <w:bCs/>
        </w:rPr>
        <w:t xml:space="preserve"> </w:t>
      </w:r>
      <w:r w:rsidRPr="00186F15">
        <w:rPr>
          <w:rFonts w:asciiTheme="majorBidi" w:hAnsiTheme="majorBidi" w:cstheme="majorBidi"/>
          <w:b/>
          <w:bCs/>
        </w:rPr>
        <w:t>[Full Text]</w:t>
      </w:r>
    </w:p>
    <w:p w:rsidR="00BD0BB8" w:rsidRPr="00186F15" w:rsidRDefault="00BD0BB8" w:rsidP="00BD0BB8">
      <w:pPr>
        <w:bidi w:val="0"/>
        <w:spacing w:line="360" w:lineRule="auto"/>
        <w:rPr>
          <w:rFonts w:asciiTheme="majorBidi" w:hAnsiTheme="majorBidi" w:cstheme="majorBidi"/>
        </w:rPr>
      </w:pPr>
      <w:r w:rsidRPr="00186F15">
        <w:rPr>
          <w:rFonts w:asciiTheme="majorBidi" w:hAnsiTheme="majorBidi" w:cstheme="majorBidi"/>
        </w:rPr>
        <w:t>2616075</w:t>
      </w:r>
    </w:p>
    <w:p w:rsidR="00BD0BB8" w:rsidRDefault="00BD0BB8" w:rsidP="00490610">
      <w:pPr>
        <w:spacing w:line="360" w:lineRule="auto"/>
        <w:ind w:left="-720"/>
        <w:jc w:val="right"/>
        <w:rPr>
          <w:rFonts w:asciiTheme="minorBidi" w:hAnsiTheme="minorBidi" w:cs="David"/>
          <w:lang w:val="en"/>
        </w:rPr>
      </w:pPr>
    </w:p>
    <w:p w:rsidR="00490610" w:rsidRPr="00490610" w:rsidRDefault="00490610" w:rsidP="00490610">
      <w:pPr>
        <w:spacing w:line="360" w:lineRule="auto"/>
        <w:ind w:left="-720"/>
        <w:jc w:val="right"/>
        <w:rPr>
          <w:rStyle w:val="recordauthor"/>
          <w:rFonts w:asciiTheme="majorBidi" w:hAnsiTheme="majorBidi" w:cstheme="majorBidi"/>
        </w:rPr>
      </w:pPr>
      <w:proofErr w:type="spellStart"/>
      <w:r w:rsidRPr="00490610">
        <w:rPr>
          <w:rStyle w:val="recordauthor"/>
          <w:rFonts w:asciiTheme="majorBidi" w:hAnsiTheme="majorBidi" w:cstheme="majorBidi"/>
          <w:lang w:val="en"/>
        </w:rPr>
        <w:t>Craske</w:t>
      </w:r>
      <w:proofErr w:type="spellEnd"/>
      <w:r w:rsidRPr="00490610">
        <w:rPr>
          <w:rStyle w:val="recordauthor"/>
          <w:rFonts w:asciiTheme="majorBidi" w:hAnsiTheme="majorBidi" w:cstheme="majorBidi"/>
          <w:lang w:val="en"/>
        </w:rPr>
        <w:t>, Michelle G</w:t>
      </w:r>
      <w:r w:rsidRPr="00490610">
        <w:rPr>
          <w:rStyle w:val="recordauthor"/>
          <w:rFonts w:asciiTheme="majorBidi" w:hAnsiTheme="majorBidi" w:cstheme="majorBidi"/>
        </w:rPr>
        <w:t>. &amp;</w:t>
      </w:r>
      <w:r w:rsidRPr="00490610">
        <w:rPr>
          <w:rStyle w:val="labelfield3"/>
          <w:rFonts w:asciiTheme="majorBidi" w:hAnsiTheme="majorBidi" w:cstheme="majorBidi"/>
          <w:lang w:val="en"/>
        </w:rPr>
        <w:t>, David H. Barlow</w:t>
      </w:r>
      <w:r w:rsidRPr="00490610">
        <w:rPr>
          <w:rStyle w:val="recordauthor"/>
          <w:rFonts w:asciiTheme="majorBidi" w:hAnsiTheme="majorBidi" w:cstheme="majorBidi"/>
        </w:rPr>
        <w:t xml:space="preserve"> (2006)</w:t>
      </w:r>
    </w:p>
    <w:p w:rsidR="00490610" w:rsidRPr="00490610" w:rsidRDefault="00490610" w:rsidP="00490610">
      <w:pPr>
        <w:spacing w:line="360" w:lineRule="auto"/>
        <w:ind w:left="-720"/>
        <w:jc w:val="right"/>
        <w:rPr>
          <w:rStyle w:val="labelfield3"/>
          <w:rFonts w:asciiTheme="majorBidi" w:hAnsiTheme="majorBidi" w:cstheme="majorBidi"/>
          <w:b/>
          <w:bCs/>
        </w:rPr>
      </w:pPr>
      <w:r w:rsidRPr="00490610">
        <w:rPr>
          <w:rStyle w:val="labelfield3"/>
          <w:rFonts w:asciiTheme="majorBidi" w:hAnsiTheme="majorBidi" w:cstheme="majorBidi"/>
          <w:b/>
          <w:bCs/>
          <w:lang w:val="en"/>
        </w:rPr>
        <w:t>Mastery of your anxiety and worry: workbook</w:t>
      </w:r>
    </w:p>
    <w:p w:rsidR="00490610" w:rsidRPr="00490610" w:rsidRDefault="00490610" w:rsidP="00490610">
      <w:pPr>
        <w:spacing w:line="360" w:lineRule="auto"/>
        <w:ind w:left="-720"/>
        <w:jc w:val="right"/>
        <w:rPr>
          <w:rFonts w:asciiTheme="majorBidi" w:hAnsiTheme="majorBidi" w:cstheme="majorBidi"/>
          <w:rtl/>
        </w:rPr>
      </w:pPr>
      <w:r w:rsidRPr="00490610">
        <w:rPr>
          <w:rStyle w:val="labelfield3"/>
          <w:rFonts w:asciiTheme="majorBidi" w:hAnsiTheme="majorBidi" w:cstheme="majorBidi"/>
          <w:lang w:val="en"/>
        </w:rPr>
        <w:t>616.8522306 CRA m</w:t>
      </w:r>
    </w:p>
    <w:p w:rsidR="00490610" w:rsidRDefault="00490610" w:rsidP="00490610">
      <w:pPr>
        <w:spacing w:line="360" w:lineRule="auto"/>
        <w:ind w:left="-720"/>
        <w:jc w:val="right"/>
        <w:rPr>
          <w:rFonts w:asciiTheme="minorBidi" w:hAnsiTheme="minorBidi" w:cs="David" w:hint="cs"/>
          <w:rtl/>
        </w:rPr>
      </w:pPr>
    </w:p>
    <w:p w:rsidR="00BD0BB8" w:rsidRPr="00490610" w:rsidRDefault="00BD0BB8" w:rsidP="00BD0BB8">
      <w:pPr>
        <w:spacing w:line="360" w:lineRule="auto"/>
        <w:ind w:left="-720"/>
        <w:jc w:val="right"/>
        <w:rPr>
          <w:rStyle w:val="recordauthor"/>
          <w:rFonts w:asciiTheme="majorBidi" w:hAnsiTheme="majorBidi" w:cstheme="majorBidi"/>
        </w:rPr>
      </w:pPr>
      <w:proofErr w:type="spellStart"/>
      <w:r w:rsidRPr="00490610">
        <w:rPr>
          <w:rStyle w:val="recordauthor"/>
          <w:rFonts w:asciiTheme="majorBidi" w:hAnsiTheme="majorBidi" w:cstheme="majorBidi"/>
          <w:lang w:val="en"/>
        </w:rPr>
        <w:t>Craske</w:t>
      </w:r>
      <w:proofErr w:type="spellEnd"/>
      <w:r w:rsidRPr="00490610">
        <w:rPr>
          <w:rStyle w:val="recordauthor"/>
          <w:rFonts w:asciiTheme="majorBidi" w:hAnsiTheme="majorBidi" w:cstheme="majorBidi"/>
          <w:lang w:val="en"/>
        </w:rPr>
        <w:t>, Michelle G</w:t>
      </w:r>
      <w:r w:rsidRPr="00490610">
        <w:rPr>
          <w:rStyle w:val="recordauthor"/>
          <w:rFonts w:asciiTheme="majorBidi" w:hAnsiTheme="majorBidi" w:cstheme="majorBidi"/>
        </w:rPr>
        <w:t>. &amp;</w:t>
      </w:r>
      <w:r w:rsidRPr="00490610">
        <w:rPr>
          <w:rStyle w:val="labelfield3"/>
          <w:rFonts w:asciiTheme="majorBidi" w:hAnsiTheme="majorBidi" w:cstheme="majorBidi"/>
          <w:lang w:val="en"/>
        </w:rPr>
        <w:t>, David H. Barlow</w:t>
      </w:r>
      <w:r w:rsidRPr="00490610">
        <w:rPr>
          <w:rStyle w:val="recordauthor"/>
          <w:rFonts w:asciiTheme="majorBidi" w:hAnsiTheme="majorBidi" w:cstheme="majorBidi"/>
        </w:rPr>
        <w:t xml:space="preserve"> (200</w:t>
      </w:r>
      <w:r>
        <w:rPr>
          <w:rStyle w:val="recordauthor"/>
          <w:rFonts w:asciiTheme="majorBidi" w:hAnsiTheme="majorBidi" w:cstheme="majorBidi"/>
        </w:rPr>
        <w:t>7</w:t>
      </w:r>
      <w:r w:rsidRPr="00490610">
        <w:rPr>
          <w:rStyle w:val="recordauthor"/>
          <w:rFonts w:asciiTheme="majorBidi" w:hAnsiTheme="majorBidi" w:cstheme="majorBidi"/>
        </w:rPr>
        <w:t>)</w:t>
      </w:r>
    </w:p>
    <w:p w:rsidR="00BD0BB8" w:rsidRDefault="00BD0BB8" w:rsidP="00BD0BB8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490610">
        <w:rPr>
          <w:rStyle w:val="labelfield3"/>
          <w:rFonts w:asciiTheme="majorBidi" w:hAnsiTheme="majorBidi" w:cstheme="majorBidi"/>
          <w:b/>
          <w:bCs/>
          <w:lang w:val="en"/>
        </w:rPr>
        <w:t>Mastery of your anxiety and worry: workbook</w:t>
      </w:r>
      <w:r>
        <w:rPr>
          <w:rStyle w:val="labelfield3"/>
          <w:rFonts w:asciiTheme="majorBidi" w:hAnsiTheme="majorBidi" w:cstheme="majorBidi"/>
          <w:b/>
          <w:bCs/>
        </w:rPr>
        <w:t xml:space="preserve"> </w:t>
      </w:r>
      <w:r w:rsidRPr="00186F15">
        <w:rPr>
          <w:rFonts w:asciiTheme="majorBidi" w:hAnsiTheme="majorBidi" w:cstheme="majorBidi"/>
          <w:b/>
          <w:bCs/>
        </w:rPr>
        <w:t>[Full Text]</w:t>
      </w:r>
    </w:p>
    <w:p w:rsidR="00BD0BB8" w:rsidRPr="00BD0BB8" w:rsidRDefault="00BD0BB8" w:rsidP="00BD0BB8">
      <w:pPr>
        <w:spacing w:line="360" w:lineRule="auto"/>
        <w:ind w:left="-720"/>
        <w:jc w:val="right"/>
        <w:rPr>
          <w:rStyle w:val="labelfield3"/>
          <w:rFonts w:asciiTheme="majorBidi" w:hAnsiTheme="majorBidi" w:cstheme="majorBidi"/>
        </w:rPr>
      </w:pPr>
      <w:r w:rsidRPr="00BD0BB8">
        <w:rPr>
          <w:rFonts w:asciiTheme="majorBidi" w:hAnsiTheme="majorBidi" w:cstheme="majorBidi"/>
        </w:rPr>
        <w:t>2616076</w:t>
      </w:r>
    </w:p>
    <w:p w:rsidR="00BD0BB8" w:rsidRDefault="00BD0BB8" w:rsidP="00490610">
      <w:pPr>
        <w:spacing w:line="360" w:lineRule="auto"/>
        <w:ind w:left="-720"/>
        <w:jc w:val="right"/>
        <w:rPr>
          <w:rFonts w:asciiTheme="minorBidi" w:hAnsiTheme="minorBidi" w:cs="David" w:hint="cs"/>
          <w:rtl/>
        </w:rPr>
      </w:pPr>
    </w:p>
    <w:p w:rsidR="00A80479" w:rsidRPr="00A80479" w:rsidRDefault="00A80479" w:rsidP="00490610">
      <w:pPr>
        <w:spacing w:line="360" w:lineRule="auto"/>
        <w:ind w:left="-720"/>
        <w:jc w:val="right"/>
        <w:rPr>
          <w:rFonts w:asciiTheme="majorBidi" w:hAnsiTheme="majorBidi" w:cstheme="majorBidi"/>
          <w:lang w:val="en"/>
        </w:rPr>
      </w:pPr>
      <w:proofErr w:type="spellStart"/>
      <w:r w:rsidRPr="00A80479">
        <w:rPr>
          <w:rFonts w:asciiTheme="majorBidi" w:hAnsiTheme="majorBidi" w:cstheme="majorBidi"/>
          <w:lang w:val="en"/>
        </w:rPr>
        <w:t>Habermas</w:t>
      </w:r>
      <w:proofErr w:type="spellEnd"/>
      <w:r w:rsidRPr="00A80479">
        <w:rPr>
          <w:rFonts w:asciiTheme="majorBidi" w:hAnsiTheme="majorBidi" w:cstheme="majorBidi"/>
          <w:lang w:val="en"/>
        </w:rPr>
        <w:t xml:space="preserve">, </w:t>
      </w:r>
      <w:proofErr w:type="spellStart"/>
      <w:r w:rsidRPr="00A80479">
        <w:rPr>
          <w:rFonts w:asciiTheme="majorBidi" w:hAnsiTheme="majorBidi" w:cstheme="majorBidi"/>
          <w:lang w:val="en"/>
        </w:rPr>
        <w:t>Tilmann</w:t>
      </w:r>
      <w:proofErr w:type="spellEnd"/>
      <w:r w:rsidRPr="00A80479">
        <w:rPr>
          <w:rFonts w:asciiTheme="majorBidi" w:hAnsiTheme="majorBidi" w:cstheme="majorBidi"/>
          <w:lang w:val="en"/>
        </w:rPr>
        <w:t xml:space="preserve"> </w:t>
      </w:r>
      <w:r w:rsidRPr="00A80479">
        <w:rPr>
          <w:rFonts w:asciiTheme="majorBidi" w:hAnsiTheme="majorBidi" w:cstheme="majorBidi"/>
          <w:lang w:val="en"/>
        </w:rPr>
        <w:t xml:space="preserve">&amp; </w:t>
      </w:r>
      <w:r w:rsidRPr="00A80479">
        <w:rPr>
          <w:rFonts w:asciiTheme="majorBidi" w:hAnsiTheme="majorBidi" w:cstheme="majorBidi"/>
          <w:lang w:val="en"/>
        </w:rPr>
        <w:t>Goethe University Frankfurt</w:t>
      </w:r>
      <w:r w:rsidRPr="00A80479">
        <w:rPr>
          <w:rFonts w:asciiTheme="majorBidi" w:hAnsiTheme="majorBidi" w:cstheme="majorBidi"/>
          <w:lang w:val="en"/>
        </w:rPr>
        <w:t xml:space="preserve"> (2019)</w:t>
      </w:r>
    </w:p>
    <w:p w:rsidR="00A80479" w:rsidRPr="00A80479" w:rsidRDefault="00A80479" w:rsidP="00490610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A80479">
        <w:rPr>
          <w:rFonts w:asciiTheme="majorBidi" w:hAnsiTheme="majorBidi" w:cstheme="majorBidi"/>
          <w:b/>
          <w:bCs/>
          <w:lang w:val="en"/>
        </w:rPr>
        <w:t xml:space="preserve">Emotion </w:t>
      </w:r>
      <w:r w:rsidRPr="00A80479">
        <w:rPr>
          <w:rFonts w:asciiTheme="majorBidi" w:hAnsiTheme="majorBidi" w:cstheme="majorBidi"/>
          <w:b/>
          <w:bCs/>
          <w:lang w:val="en"/>
        </w:rPr>
        <w:t>and narrative</w:t>
      </w:r>
      <w:r w:rsidRPr="00A80479">
        <w:rPr>
          <w:rFonts w:asciiTheme="majorBidi" w:hAnsiTheme="majorBidi" w:cstheme="majorBidi"/>
          <w:b/>
          <w:bCs/>
          <w:lang w:val="en"/>
        </w:rPr>
        <w:t>: perspectives in autobiographical storytelling</w:t>
      </w:r>
      <w:r w:rsidRPr="00A80479">
        <w:rPr>
          <w:rFonts w:asciiTheme="majorBidi" w:hAnsiTheme="majorBidi" w:cstheme="majorBidi"/>
          <w:b/>
          <w:bCs/>
          <w:lang w:val="en"/>
        </w:rPr>
        <w:t xml:space="preserve"> </w:t>
      </w:r>
      <w:r w:rsidRPr="00A80479">
        <w:rPr>
          <w:rFonts w:asciiTheme="majorBidi" w:hAnsiTheme="majorBidi" w:cstheme="majorBidi"/>
          <w:b/>
          <w:bCs/>
        </w:rPr>
        <w:t>[Full Text]</w:t>
      </w:r>
    </w:p>
    <w:p w:rsidR="00A80479" w:rsidRPr="00A80479" w:rsidRDefault="00A80479" w:rsidP="00490610">
      <w:pPr>
        <w:spacing w:line="360" w:lineRule="auto"/>
        <w:ind w:left="-720"/>
        <w:jc w:val="right"/>
        <w:rPr>
          <w:rFonts w:asciiTheme="majorBidi" w:hAnsiTheme="majorBidi" w:cstheme="majorBidi"/>
          <w:lang w:val="en"/>
        </w:rPr>
      </w:pPr>
      <w:r w:rsidRPr="00A80479">
        <w:rPr>
          <w:rFonts w:asciiTheme="majorBidi" w:hAnsiTheme="majorBidi" w:cstheme="majorBidi"/>
        </w:rPr>
        <w:t>2616080</w:t>
      </w:r>
    </w:p>
    <w:p w:rsidR="00A80479" w:rsidRPr="00A80479" w:rsidRDefault="00A80479" w:rsidP="00490610">
      <w:pPr>
        <w:spacing w:line="360" w:lineRule="auto"/>
        <w:ind w:left="-720"/>
        <w:jc w:val="right"/>
        <w:rPr>
          <w:rFonts w:asciiTheme="minorBidi" w:hAnsiTheme="minorBidi" w:cs="David" w:hint="cs"/>
          <w:rtl/>
          <w:lang w:val="en"/>
        </w:rPr>
      </w:pPr>
    </w:p>
    <w:p w:rsidR="00A80479" w:rsidRPr="00B86C0E" w:rsidRDefault="00A80479" w:rsidP="00A80479">
      <w:pPr>
        <w:spacing w:line="360" w:lineRule="auto"/>
        <w:ind w:left="-720"/>
        <w:jc w:val="right"/>
        <w:rPr>
          <w:lang w:val="en"/>
        </w:rPr>
      </w:pPr>
      <w:r w:rsidRPr="00B86C0E">
        <w:rPr>
          <w:lang w:val="en"/>
        </w:rPr>
        <w:t>Hwang, Yoon-Suk &amp; Patrick Kearney (2015)</w:t>
      </w:r>
    </w:p>
    <w:p w:rsidR="00A80479" w:rsidRPr="00B86C0E" w:rsidRDefault="00A80479" w:rsidP="00A80479">
      <w:pPr>
        <w:spacing w:line="360" w:lineRule="auto"/>
        <w:ind w:left="-720"/>
        <w:jc w:val="right"/>
        <w:rPr>
          <w:b/>
          <w:bCs/>
          <w:lang w:val="en"/>
        </w:rPr>
      </w:pPr>
      <w:r w:rsidRPr="00B86C0E">
        <w:rPr>
          <w:b/>
          <w:bCs/>
          <w:lang w:val="en"/>
        </w:rPr>
        <w:t xml:space="preserve">A Mindfulness Intervention for Children with Autism Spectrum Disorders: New Directions in Research and Practice </w:t>
      </w:r>
      <w:r w:rsidRPr="00B86C0E">
        <w:rPr>
          <w:b/>
          <w:bCs/>
        </w:rPr>
        <w:t>[Full Text]</w:t>
      </w:r>
    </w:p>
    <w:p w:rsidR="00A80479" w:rsidRPr="00B86C0E" w:rsidRDefault="00A80479" w:rsidP="00A80479">
      <w:pPr>
        <w:spacing w:line="360" w:lineRule="auto"/>
        <w:ind w:left="-720"/>
        <w:jc w:val="right"/>
        <w:rPr>
          <w:rtl/>
          <w:lang w:val="en"/>
        </w:rPr>
      </w:pPr>
      <w:r w:rsidRPr="00B86C0E">
        <w:rPr>
          <w:rtl/>
          <w:lang w:val="en"/>
        </w:rPr>
        <w:t>2616061</w:t>
      </w:r>
    </w:p>
    <w:p w:rsidR="00A80479" w:rsidRDefault="00A80479" w:rsidP="00490610">
      <w:pPr>
        <w:spacing w:line="360" w:lineRule="auto"/>
        <w:ind w:left="-720"/>
        <w:jc w:val="right"/>
        <w:rPr>
          <w:rFonts w:asciiTheme="minorBidi" w:hAnsiTheme="minorBidi" w:cs="David" w:hint="cs"/>
          <w:rtl/>
        </w:rPr>
      </w:pPr>
    </w:p>
    <w:p w:rsidR="008C4D62" w:rsidRPr="008C4D62" w:rsidRDefault="008C4D62" w:rsidP="00490610">
      <w:pPr>
        <w:spacing w:line="360" w:lineRule="auto"/>
        <w:ind w:left="-720"/>
        <w:jc w:val="right"/>
        <w:rPr>
          <w:rFonts w:asciiTheme="majorBidi" w:hAnsiTheme="majorBidi" w:cstheme="majorBidi"/>
          <w:lang w:val="en"/>
        </w:rPr>
      </w:pPr>
      <w:r w:rsidRPr="008C4D62">
        <w:rPr>
          <w:rFonts w:asciiTheme="majorBidi" w:hAnsiTheme="majorBidi" w:cstheme="majorBidi"/>
          <w:lang w:val="en"/>
        </w:rPr>
        <w:t xml:space="preserve">Kari M. Eddington, </w:t>
      </w:r>
      <w:r w:rsidRPr="008C4D62">
        <w:rPr>
          <w:rFonts w:asciiTheme="majorBidi" w:hAnsiTheme="majorBidi" w:cstheme="majorBidi"/>
          <w:lang w:val="en"/>
        </w:rPr>
        <w:t xml:space="preserve">Kari M., </w:t>
      </w:r>
      <w:r w:rsidRPr="008C4D62">
        <w:rPr>
          <w:rFonts w:asciiTheme="majorBidi" w:hAnsiTheme="majorBidi" w:cstheme="majorBidi"/>
          <w:lang w:val="en"/>
        </w:rPr>
        <w:t xml:space="preserve">Timothy J. </w:t>
      </w:r>
      <w:proofErr w:type="spellStart"/>
      <w:r w:rsidRPr="008C4D62">
        <w:rPr>
          <w:rFonts w:asciiTheme="majorBidi" w:hAnsiTheme="majorBidi" w:cstheme="majorBidi"/>
          <w:lang w:val="en"/>
        </w:rPr>
        <w:t>Strauman</w:t>
      </w:r>
      <w:proofErr w:type="spellEnd"/>
      <w:r w:rsidRPr="008C4D62">
        <w:rPr>
          <w:rFonts w:asciiTheme="majorBidi" w:hAnsiTheme="majorBidi" w:cstheme="majorBidi"/>
          <w:lang w:val="en"/>
        </w:rPr>
        <w:t xml:space="preserve">, Angela Z. </w:t>
      </w:r>
      <w:proofErr w:type="spellStart"/>
      <w:r w:rsidRPr="008C4D62">
        <w:rPr>
          <w:rFonts w:asciiTheme="majorBidi" w:hAnsiTheme="majorBidi" w:cstheme="majorBidi"/>
          <w:lang w:val="en"/>
        </w:rPr>
        <w:t>Vieth</w:t>
      </w:r>
      <w:proofErr w:type="spellEnd"/>
      <w:r w:rsidRPr="008C4D62">
        <w:rPr>
          <w:rFonts w:asciiTheme="majorBidi" w:hAnsiTheme="majorBidi" w:cstheme="majorBidi"/>
          <w:lang w:val="en"/>
        </w:rPr>
        <w:t xml:space="preserve">, Gregory G. </w:t>
      </w:r>
      <w:proofErr w:type="spellStart"/>
      <w:r w:rsidRPr="008C4D62">
        <w:rPr>
          <w:rFonts w:asciiTheme="majorBidi" w:hAnsiTheme="majorBidi" w:cstheme="majorBidi"/>
          <w:lang w:val="en"/>
        </w:rPr>
        <w:t>Kolden</w:t>
      </w:r>
      <w:proofErr w:type="spellEnd"/>
      <w:r w:rsidRPr="008C4D62">
        <w:rPr>
          <w:rFonts w:asciiTheme="majorBidi" w:hAnsiTheme="majorBidi" w:cstheme="majorBidi"/>
          <w:lang w:val="en"/>
        </w:rPr>
        <w:t xml:space="preserve"> (2018)</w:t>
      </w:r>
    </w:p>
    <w:p w:rsidR="008C4D62" w:rsidRPr="008C4D62" w:rsidRDefault="008C4D62" w:rsidP="00490610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8C4D62">
        <w:rPr>
          <w:rFonts w:asciiTheme="majorBidi" w:hAnsiTheme="majorBidi" w:cstheme="majorBidi"/>
          <w:b/>
          <w:bCs/>
          <w:lang w:val="en"/>
        </w:rPr>
        <w:t>Sel</w:t>
      </w:r>
      <w:r w:rsidRPr="008C4D62">
        <w:rPr>
          <w:rFonts w:asciiTheme="majorBidi" w:hAnsiTheme="majorBidi" w:cstheme="majorBidi"/>
          <w:b/>
          <w:bCs/>
          <w:lang w:val="en"/>
        </w:rPr>
        <w:t>f-system therapy for depression</w:t>
      </w:r>
      <w:r w:rsidRPr="008C4D62">
        <w:rPr>
          <w:rFonts w:asciiTheme="majorBidi" w:hAnsiTheme="majorBidi" w:cstheme="majorBidi"/>
          <w:b/>
          <w:bCs/>
          <w:lang w:val="en"/>
        </w:rPr>
        <w:t>: therapist guide</w:t>
      </w:r>
      <w:r w:rsidRPr="008C4D62">
        <w:rPr>
          <w:rFonts w:asciiTheme="majorBidi" w:hAnsiTheme="majorBidi" w:cstheme="majorBidi"/>
          <w:lang w:val="en"/>
        </w:rPr>
        <w:t xml:space="preserve"> </w:t>
      </w:r>
      <w:r w:rsidRPr="008C4D62">
        <w:rPr>
          <w:rFonts w:asciiTheme="majorBidi" w:hAnsiTheme="majorBidi" w:cstheme="majorBidi"/>
          <w:b/>
          <w:bCs/>
        </w:rPr>
        <w:t>[Full Text]</w:t>
      </w:r>
    </w:p>
    <w:p w:rsidR="008C4D62" w:rsidRPr="008C4D62" w:rsidRDefault="008C4D62" w:rsidP="00490610">
      <w:pPr>
        <w:spacing w:line="360" w:lineRule="auto"/>
        <w:ind w:left="-720"/>
        <w:jc w:val="right"/>
        <w:rPr>
          <w:rFonts w:asciiTheme="majorBidi" w:hAnsiTheme="majorBidi" w:cstheme="majorBidi"/>
          <w:rtl/>
          <w:lang w:val="en"/>
        </w:rPr>
      </w:pPr>
      <w:r w:rsidRPr="008C4D62">
        <w:rPr>
          <w:rFonts w:asciiTheme="majorBidi" w:hAnsiTheme="majorBidi" w:cstheme="majorBidi"/>
        </w:rPr>
        <w:t>2616079</w:t>
      </w:r>
    </w:p>
    <w:p w:rsidR="008C4D62" w:rsidRPr="008C4D62" w:rsidRDefault="008C4D62" w:rsidP="00490610">
      <w:pPr>
        <w:spacing w:line="360" w:lineRule="auto"/>
        <w:ind w:left="-720"/>
        <w:jc w:val="right"/>
        <w:rPr>
          <w:rFonts w:asciiTheme="minorBidi" w:hAnsiTheme="minorBidi" w:cs="David" w:hint="cs"/>
          <w:rtl/>
          <w:lang w:val="en"/>
        </w:rPr>
      </w:pPr>
    </w:p>
    <w:p w:rsidR="00EF0512" w:rsidRPr="00492F70" w:rsidRDefault="00492F70" w:rsidP="00492F70">
      <w:pPr>
        <w:spacing w:line="360" w:lineRule="auto"/>
        <w:ind w:left="-720"/>
        <w:jc w:val="right"/>
        <w:rPr>
          <w:rStyle w:val="labelfield3"/>
          <w:lang w:val="en"/>
        </w:rPr>
      </w:pPr>
      <w:r w:rsidRPr="00492F70">
        <w:rPr>
          <w:rStyle w:val="labelfield3"/>
          <w:lang w:val="en"/>
        </w:rPr>
        <w:t>Neil R. Carlson, Melissa A. Birkett (2017)</w:t>
      </w:r>
    </w:p>
    <w:p w:rsidR="00492F70" w:rsidRPr="00492F70" w:rsidRDefault="00492F70" w:rsidP="00492F70">
      <w:pPr>
        <w:spacing w:line="360" w:lineRule="auto"/>
        <w:ind w:left="-720"/>
        <w:jc w:val="right"/>
        <w:rPr>
          <w:b/>
          <w:bCs/>
        </w:rPr>
      </w:pPr>
      <w:r w:rsidRPr="00492F70">
        <w:rPr>
          <w:rStyle w:val="labelfield3"/>
          <w:b/>
          <w:bCs/>
          <w:lang w:val="en"/>
        </w:rPr>
        <w:t>Physiology of behavior</w:t>
      </w:r>
    </w:p>
    <w:p w:rsidR="00492F70" w:rsidRPr="00492F70" w:rsidRDefault="00492F70" w:rsidP="00492F70">
      <w:pPr>
        <w:spacing w:line="360" w:lineRule="auto"/>
        <w:ind w:left="-720"/>
        <w:jc w:val="right"/>
      </w:pPr>
      <w:r w:rsidRPr="00492F70">
        <w:t>2614228</w:t>
      </w:r>
    </w:p>
    <w:p w:rsidR="00492F70" w:rsidRPr="00492F70" w:rsidRDefault="00492F70" w:rsidP="00492F70">
      <w:pPr>
        <w:spacing w:line="360" w:lineRule="auto"/>
        <w:ind w:left="-720"/>
        <w:jc w:val="right"/>
        <w:rPr>
          <w:rtl/>
        </w:rPr>
      </w:pPr>
      <w:r w:rsidRPr="00492F70">
        <w:rPr>
          <w:rStyle w:val="labelfield3"/>
          <w:lang w:val="en"/>
        </w:rPr>
        <w:t>152 CAR p12</w:t>
      </w:r>
    </w:p>
    <w:p w:rsidR="00492F70" w:rsidRDefault="00492F70" w:rsidP="00492F70">
      <w:pPr>
        <w:spacing w:line="360" w:lineRule="auto"/>
        <w:ind w:left="-720"/>
        <w:jc w:val="right"/>
        <w:rPr>
          <w:rFonts w:asciiTheme="minorBidi" w:hAnsiTheme="minorBidi" w:cs="David"/>
          <w:color w:val="FF0000"/>
          <w:rtl/>
        </w:rPr>
      </w:pPr>
    </w:p>
    <w:p w:rsidR="006B09A1" w:rsidRPr="008C4D62" w:rsidRDefault="00BD0BB8" w:rsidP="008C4D62">
      <w:pPr>
        <w:spacing w:line="360" w:lineRule="auto"/>
        <w:jc w:val="right"/>
        <w:rPr>
          <w:rFonts w:asciiTheme="majorBidi" w:hAnsiTheme="majorBidi" w:cstheme="majorBidi"/>
          <w:lang w:val="en"/>
        </w:rPr>
      </w:pPr>
      <w:proofErr w:type="spellStart"/>
      <w:r w:rsidRPr="008C4D62">
        <w:rPr>
          <w:rFonts w:asciiTheme="majorBidi" w:hAnsiTheme="majorBidi" w:cstheme="majorBidi"/>
          <w:lang w:val="en"/>
        </w:rPr>
        <w:t>Safren</w:t>
      </w:r>
      <w:proofErr w:type="spellEnd"/>
      <w:r w:rsidRPr="008C4D62">
        <w:rPr>
          <w:rFonts w:asciiTheme="majorBidi" w:hAnsiTheme="majorBidi" w:cstheme="majorBidi"/>
          <w:lang w:val="en"/>
        </w:rPr>
        <w:t xml:space="preserve">, </w:t>
      </w:r>
      <w:r w:rsidRPr="008C4D62">
        <w:rPr>
          <w:rFonts w:asciiTheme="majorBidi" w:hAnsiTheme="majorBidi" w:cstheme="majorBidi"/>
          <w:lang w:val="en"/>
        </w:rPr>
        <w:t xml:space="preserve">Steven A., </w:t>
      </w:r>
      <w:r w:rsidRPr="008C4D62">
        <w:rPr>
          <w:rFonts w:asciiTheme="majorBidi" w:hAnsiTheme="majorBidi" w:cstheme="majorBidi"/>
          <w:lang w:val="en"/>
        </w:rPr>
        <w:t xml:space="preserve">Susan E. </w:t>
      </w:r>
      <w:proofErr w:type="spellStart"/>
      <w:r w:rsidRPr="008C4D62">
        <w:rPr>
          <w:rFonts w:asciiTheme="majorBidi" w:hAnsiTheme="majorBidi" w:cstheme="majorBidi"/>
          <w:lang w:val="en"/>
        </w:rPr>
        <w:t>Sprich</w:t>
      </w:r>
      <w:proofErr w:type="spellEnd"/>
      <w:r w:rsidRPr="008C4D62">
        <w:rPr>
          <w:rFonts w:asciiTheme="majorBidi" w:hAnsiTheme="majorBidi" w:cstheme="majorBidi"/>
          <w:lang w:val="en"/>
        </w:rPr>
        <w:t>, Carol A. Perlman, Michael W. Otto</w:t>
      </w:r>
      <w:r w:rsidRPr="008C4D62">
        <w:rPr>
          <w:rFonts w:asciiTheme="majorBidi" w:hAnsiTheme="majorBidi" w:cstheme="majorBidi"/>
          <w:lang w:val="en"/>
        </w:rPr>
        <w:t xml:space="preserve"> (2017)</w:t>
      </w:r>
    </w:p>
    <w:p w:rsidR="00BD0BB8" w:rsidRPr="008C4D62" w:rsidRDefault="00BD0BB8" w:rsidP="008C4D62">
      <w:pPr>
        <w:bidi w:val="0"/>
        <w:spacing w:line="360" w:lineRule="auto"/>
        <w:rPr>
          <w:rFonts w:asciiTheme="majorBidi" w:hAnsiTheme="majorBidi" w:cstheme="majorBidi"/>
        </w:rPr>
      </w:pPr>
      <w:r w:rsidRPr="008C4D62">
        <w:rPr>
          <w:rFonts w:asciiTheme="majorBidi" w:hAnsiTheme="majorBidi" w:cstheme="majorBidi"/>
          <w:b/>
          <w:bCs/>
          <w:lang w:val="en"/>
        </w:rPr>
        <w:t xml:space="preserve">Mastering your </w:t>
      </w:r>
      <w:r w:rsidR="008C4D62" w:rsidRPr="008C4D62">
        <w:rPr>
          <w:rFonts w:asciiTheme="majorBidi" w:hAnsiTheme="majorBidi" w:cstheme="majorBidi"/>
          <w:b/>
          <w:bCs/>
          <w:lang w:val="en"/>
        </w:rPr>
        <w:t>adult ADHD</w:t>
      </w:r>
      <w:r w:rsidRPr="008C4D62">
        <w:rPr>
          <w:rFonts w:asciiTheme="majorBidi" w:hAnsiTheme="majorBidi" w:cstheme="majorBidi"/>
          <w:b/>
          <w:bCs/>
          <w:lang w:val="en"/>
        </w:rPr>
        <w:t>: a cogniti</w:t>
      </w:r>
      <w:r w:rsidR="008C4D62">
        <w:rPr>
          <w:rFonts w:asciiTheme="majorBidi" w:hAnsiTheme="majorBidi" w:cstheme="majorBidi"/>
          <w:b/>
          <w:bCs/>
          <w:lang w:val="en"/>
        </w:rPr>
        <w:t>ve-behavioral treatment program</w:t>
      </w:r>
      <w:r w:rsidRPr="008C4D62">
        <w:rPr>
          <w:rFonts w:asciiTheme="majorBidi" w:hAnsiTheme="majorBidi" w:cstheme="majorBidi"/>
          <w:b/>
          <w:bCs/>
          <w:lang w:val="en"/>
        </w:rPr>
        <w:t>: therapist guide</w:t>
      </w:r>
      <w:r w:rsidRPr="008C4D62">
        <w:rPr>
          <w:rFonts w:asciiTheme="majorBidi" w:hAnsiTheme="majorBidi" w:cstheme="majorBidi"/>
          <w:b/>
          <w:bCs/>
        </w:rPr>
        <w:t xml:space="preserve"> </w:t>
      </w:r>
      <w:r w:rsidR="008C4D62" w:rsidRPr="008C4D62">
        <w:rPr>
          <w:rFonts w:asciiTheme="majorBidi" w:hAnsiTheme="majorBidi" w:cstheme="majorBidi"/>
          <w:b/>
          <w:bCs/>
        </w:rPr>
        <w:t>[Full Text]</w:t>
      </w:r>
    </w:p>
    <w:p w:rsidR="008C4D62" w:rsidRPr="008C4D62" w:rsidRDefault="008C4D62" w:rsidP="008C4D62">
      <w:pPr>
        <w:bidi w:val="0"/>
        <w:spacing w:line="360" w:lineRule="auto"/>
        <w:rPr>
          <w:rFonts w:asciiTheme="majorBidi" w:hAnsiTheme="majorBidi" w:cstheme="majorBidi"/>
        </w:rPr>
      </w:pPr>
      <w:r w:rsidRPr="008C4D62">
        <w:rPr>
          <w:rFonts w:asciiTheme="majorBidi" w:hAnsiTheme="majorBidi" w:cstheme="majorBidi"/>
        </w:rPr>
        <w:t>2616077</w:t>
      </w:r>
    </w:p>
    <w:p w:rsidR="008C4D62" w:rsidRPr="008C4D62" w:rsidRDefault="008C4D62" w:rsidP="008C4D62">
      <w:pPr>
        <w:bidi w:val="0"/>
        <w:rPr>
          <w:rFonts w:ascii="Source Sans Pro" w:hAnsi="Source Sans Pro"/>
          <w:sz w:val="23"/>
          <w:szCs w:val="23"/>
        </w:rPr>
      </w:pPr>
    </w:p>
    <w:p w:rsidR="00BD0BB8" w:rsidRPr="00BD0BB8" w:rsidRDefault="00BD0BB8" w:rsidP="006B09A1">
      <w:pPr>
        <w:spacing w:line="360" w:lineRule="auto"/>
        <w:jc w:val="right"/>
        <w:rPr>
          <w:rFonts w:asciiTheme="majorBidi" w:hAnsiTheme="majorBidi" w:cstheme="majorBidi"/>
          <w:color w:val="FF0000"/>
          <w:lang w:val="en"/>
        </w:rPr>
      </w:pPr>
    </w:p>
    <w:p w:rsidR="006B09A1" w:rsidRDefault="006B09A1" w:rsidP="006B09A1">
      <w:pPr>
        <w:spacing w:line="360" w:lineRule="auto"/>
        <w:jc w:val="right"/>
        <w:rPr>
          <w:rFonts w:asciiTheme="majorBidi" w:hAnsiTheme="majorBidi" w:cstheme="majorBidi" w:hint="cs"/>
        </w:rPr>
      </w:pPr>
    </w:p>
    <w:p w:rsidR="006B09A1" w:rsidRPr="006B09A1" w:rsidRDefault="006B09A1" w:rsidP="006B09A1">
      <w:pPr>
        <w:spacing w:line="360" w:lineRule="auto"/>
        <w:jc w:val="right"/>
        <w:rPr>
          <w:rFonts w:asciiTheme="majorBidi" w:hAnsiTheme="majorBidi" w:cstheme="majorBidi"/>
        </w:rPr>
      </w:pPr>
    </w:p>
    <w:sectPr w:rsidR="006B09A1" w:rsidRPr="006B09A1" w:rsidSect="009E70B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87" w:rsidRDefault="00AE1E87" w:rsidP="00A50338">
      <w:r>
        <w:separator/>
      </w:r>
    </w:p>
  </w:endnote>
  <w:endnote w:type="continuationSeparator" w:id="0">
    <w:p w:rsidR="00AE1E87" w:rsidRDefault="00AE1E87" w:rsidP="00A5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771595"/>
      <w:docPartObj>
        <w:docPartGallery w:val="Page Numbers (Bottom of Page)"/>
        <w:docPartUnique/>
      </w:docPartObj>
    </w:sdtPr>
    <w:sdtEndPr>
      <w:rPr>
        <w:cs/>
      </w:rPr>
    </w:sdtEndPr>
    <w:sdtContent>
      <w:p w:rsidR="00A50338" w:rsidRDefault="00A5033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24339" w:rsidRPr="00224339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A50338" w:rsidRDefault="00A50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87" w:rsidRDefault="00AE1E87" w:rsidP="00A50338">
      <w:r>
        <w:separator/>
      </w:r>
    </w:p>
  </w:footnote>
  <w:footnote w:type="continuationSeparator" w:id="0">
    <w:p w:rsidR="00AE1E87" w:rsidRDefault="00AE1E87" w:rsidP="00A5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abstractNum w:abstractNumId="0">
    <w:nsid w:val="1D8362E5"/>
    <w:multiLevelType w:val="multilevel"/>
    <w:tmpl w:val="84A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CC"/>
    <w:rsid w:val="000308A6"/>
    <w:rsid w:val="00082608"/>
    <w:rsid w:val="000D3425"/>
    <w:rsid w:val="001160AF"/>
    <w:rsid w:val="001200C0"/>
    <w:rsid w:val="00186F15"/>
    <w:rsid w:val="00224339"/>
    <w:rsid w:val="002E0A53"/>
    <w:rsid w:val="00321119"/>
    <w:rsid w:val="003215FC"/>
    <w:rsid w:val="003A6ECC"/>
    <w:rsid w:val="003D3CC3"/>
    <w:rsid w:val="003F5D14"/>
    <w:rsid w:val="00431937"/>
    <w:rsid w:val="00490610"/>
    <w:rsid w:val="00492F70"/>
    <w:rsid w:val="004D1311"/>
    <w:rsid w:val="00502885"/>
    <w:rsid w:val="005A4F0A"/>
    <w:rsid w:val="005A70FC"/>
    <w:rsid w:val="006B09A1"/>
    <w:rsid w:val="006E2BFB"/>
    <w:rsid w:val="007022F8"/>
    <w:rsid w:val="00733BF6"/>
    <w:rsid w:val="00795726"/>
    <w:rsid w:val="007A31CB"/>
    <w:rsid w:val="0087058D"/>
    <w:rsid w:val="00877843"/>
    <w:rsid w:val="008C4D62"/>
    <w:rsid w:val="00925642"/>
    <w:rsid w:val="009E70B4"/>
    <w:rsid w:val="009F0565"/>
    <w:rsid w:val="00A50338"/>
    <w:rsid w:val="00A5180E"/>
    <w:rsid w:val="00A700AB"/>
    <w:rsid w:val="00A80479"/>
    <w:rsid w:val="00AC4145"/>
    <w:rsid w:val="00AE1E87"/>
    <w:rsid w:val="00B15DBC"/>
    <w:rsid w:val="00B279C2"/>
    <w:rsid w:val="00B86C0E"/>
    <w:rsid w:val="00BA5FEB"/>
    <w:rsid w:val="00BD0BB8"/>
    <w:rsid w:val="00BE2924"/>
    <w:rsid w:val="00CB7F39"/>
    <w:rsid w:val="00CF37C4"/>
    <w:rsid w:val="00D5316E"/>
    <w:rsid w:val="00DC1ED4"/>
    <w:rsid w:val="00DC3F54"/>
    <w:rsid w:val="00DD1719"/>
    <w:rsid w:val="00E243D5"/>
    <w:rsid w:val="00E77132"/>
    <w:rsid w:val="00E91DCF"/>
    <w:rsid w:val="00EF0512"/>
    <w:rsid w:val="00F62420"/>
    <w:rsid w:val="00FD6692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90610"/>
    <w:pPr>
      <w:bidi w:val="0"/>
      <w:spacing w:before="300" w:after="150"/>
      <w:outlineLvl w:val="2"/>
    </w:pPr>
    <w:rPr>
      <w:rFonts w:ascii="Roboto" w:hAnsi="Roboto"/>
      <w:color w:val="77777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field3">
    <w:name w:val="labelfield3"/>
    <w:basedOn w:val="a0"/>
    <w:rsid w:val="00B15DBC"/>
  </w:style>
  <w:style w:type="character" w:customStyle="1" w:styleId="recordauthor">
    <w:name w:val="recordauthor"/>
    <w:basedOn w:val="a0"/>
    <w:rsid w:val="00490610"/>
  </w:style>
  <w:style w:type="character" w:customStyle="1" w:styleId="30">
    <w:name w:val="כותרת 3 תו"/>
    <w:basedOn w:val="a0"/>
    <w:link w:val="3"/>
    <w:uiPriority w:val="9"/>
    <w:rsid w:val="00490610"/>
    <w:rPr>
      <w:rFonts w:ascii="Roboto" w:eastAsia="Times New Roman" w:hAnsi="Roboto" w:cs="Times New Roman"/>
      <w:color w:val="777777"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490610"/>
    <w:rPr>
      <w:strike w:val="0"/>
      <w:dstrike w:val="0"/>
      <w:color w:val="2A5DB0"/>
      <w:u w:val="none"/>
      <w:effect w:val="none"/>
      <w:shd w:val="clear" w:color="auto" w:fill="auto"/>
    </w:rPr>
  </w:style>
  <w:style w:type="character" w:customStyle="1" w:styleId="spacerafter1em3">
    <w:name w:val="spacer_after_1em3"/>
    <w:basedOn w:val="a0"/>
    <w:rsid w:val="0049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90610"/>
    <w:pPr>
      <w:bidi w:val="0"/>
      <w:spacing w:before="300" w:after="150"/>
      <w:outlineLvl w:val="2"/>
    </w:pPr>
    <w:rPr>
      <w:rFonts w:ascii="Roboto" w:hAnsi="Roboto"/>
      <w:color w:val="77777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field3">
    <w:name w:val="labelfield3"/>
    <w:basedOn w:val="a0"/>
    <w:rsid w:val="00B15DBC"/>
  </w:style>
  <w:style w:type="character" w:customStyle="1" w:styleId="recordauthor">
    <w:name w:val="recordauthor"/>
    <w:basedOn w:val="a0"/>
    <w:rsid w:val="00490610"/>
  </w:style>
  <w:style w:type="character" w:customStyle="1" w:styleId="30">
    <w:name w:val="כותרת 3 תו"/>
    <w:basedOn w:val="a0"/>
    <w:link w:val="3"/>
    <w:uiPriority w:val="9"/>
    <w:rsid w:val="00490610"/>
    <w:rPr>
      <w:rFonts w:ascii="Roboto" w:eastAsia="Times New Roman" w:hAnsi="Roboto" w:cs="Times New Roman"/>
      <w:color w:val="777777"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490610"/>
    <w:rPr>
      <w:strike w:val="0"/>
      <w:dstrike w:val="0"/>
      <w:color w:val="2A5DB0"/>
      <w:u w:val="none"/>
      <w:effect w:val="none"/>
      <w:shd w:val="clear" w:color="auto" w:fill="auto"/>
    </w:rPr>
  </w:style>
  <w:style w:type="character" w:customStyle="1" w:styleId="spacerafter1em3">
    <w:name w:val="spacer_after_1em3"/>
    <w:basedOn w:val="a0"/>
    <w:rsid w:val="0049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1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94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8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187490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30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3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56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010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650">
                  <w:marLeft w:val="0"/>
                  <w:marRight w:val="0"/>
                  <w:marTop w:val="600"/>
                  <w:marBottom w:val="48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350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50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7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89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2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1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0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45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0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504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35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6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4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1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77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513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03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63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7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2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596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6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1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6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66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43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14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76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7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6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20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A651-726C-4FD2-99DF-D395A183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351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2019-03-06T10:00:00Z</dcterms:created>
  <dcterms:modified xsi:type="dcterms:W3CDTF">2020-02-02T17:49:00Z</dcterms:modified>
</cp:coreProperties>
</file>