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A" w:rsidRDefault="00CC174A" w:rsidP="00CC174A">
      <w:pPr>
        <w:spacing w:after="240"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הספרייה לפסיכולוגיה</w:t>
      </w:r>
    </w:p>
    <w:p w:rsidR="00CC174A" w:rsidRDefault="00CC174A" w:rsidP="00CC174A">
      <w:pPr>
        <w:spacing w:after="240"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ספרים חדשים – ספטמבר 2018</w:t>
      </w:r>
    </w:p>
    <w:p w:rsidR="00CC174A" w:rsidRDefault="00CC174A" w:rsidP="00CC174A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>
        <w:rPr>
          <w:rFonts w:asciiTheme="minorBidi" w:hAnsiTheme="minorBidi" w:cs="David" w:hint="cs"/>
          <w:b/>
          <w:bCs/>
          <w:color w:val="1F497D" w:themeColor="text2"/>
          <w:rtl/>
        </w:rPr>
        <w:t xml:space="preserve">לתשומת לבכם, </w:t>
      </w:r>
    </w:p>
    <w:p w:rsidR="00CC174A" w:rsidRDefault="00CC174A" w:rsidP="00CC174A">
      <w:pPr>
        <w:spacing w:line="360" w:lineRule="auto"/>
        <w:ind w:left="-720"/>
        <w:jc w:val="both"/>
        <w:rPr>
          <w:rFonts w:asciiTheme="majorBidi" w:hAnsiTheme="majorBidi"/>
          <w:b/>
          <w:bCs/>
          <w:color w:val="1F497D" w:themeColor="text2"/>
          <w:shd w:val="clear" w:color="auto" w:fill="FFFFFF"/>
          <w:rtl/>
        </w:rPr>
      </w:pPr>
      <w:r>
        <w:rPr>
          <w:rFonts w:asciiTheme="minorBidi" w:hAnsiTheme="minorBidi" w:cs="David" w:hint="cs"/>
          <w:b/>
          <w:bCs/>
          <w:color w:val="1F497D" w:themeColor="text2"/>
          <w:rtl/>
        </w:rPr>
        <w:t>ליד הכותרים של הספרים האלקטרוניים מופיעה בסוגריים מרובעים ההערה [משאב אלקטרוני] או</w:t>
      </w:r>
      <w:r>
        <w:rPr>
          <w:rFonts w:asciiTheme="majorBidi" w:hAnsiTheme="majorBidi" w:hint="cs"/>
          <w:b/>
          <w:bCs/>
          <w:color w:val="1F497D" w:themeColor="text2"/>
          <w:shd w:val="clear" w:color="auto" w:fill="FFFFFF"/>
        </w:rPr>
        <w:t xml:space="preserve"> </w:t>
      </w:r>
    </w:p>
    <w:p w:rsidR="00CC174A" w:rsidRDefault="00CC174A" w:rsidP="00CC174A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</w:rPr>
      </w:pPr>
      <w:r>
        <w:rPr>
          <w:rFonts w:asciiTheme="majorBidi" w:hAnsiTheme="majorBidi"/>
          <w:b/>
          <w:bCs/>
          <w:color w:val="1F497D" w:themeColor="text2"/>
          <w:shd w:val="clear" w:color="auto" w:fill="FFFFFF"/>
        </w:rPr>
        <w:t>[Electronic resource]</w:t>
      </w:r>
      <w:r>
        <w:rPr>
          <w:rFonts w:asciiTheme="minorBidi" w:hAnsiTheme="minorBidi" w:cs="David" w:hint="cs"/>
          <w:b/>
          <w:bCs/>
          <w:color w:val="1F497D" w:themeColor="text2"/>
          <w:rtl/>
        </w:rPr>
        <w:t>:</w:t>
      </w:r>
    </w:p>
    <w:p w:rsidR="00CC174A" w:rsidRDefault="00CC174A" w:rsidP="00CC174A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EF45C9" w:rsidRDefault="00EF45C9" w:rsidP="00CC174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>
        <w:rPr>
          <w:rFonts w:asciiTheme="minorBidi" w:hAnsiTheme="minorBidi" w:cs="David" w:hint="cs"/>
          <w:rtl/>
        </w:rPr>
        <w:t>ביטמן</w:t>
      </w:r>
      <w:proofErr w:type="spellEnd"/>
      <w:r>
        <w:rPr>
          <w:rFonts w:asciiTheme="minorBidi" w:hAnsiTheme="minorBidi" w:cs="David" w:hint="cs"/>
          <w:rtl/>
        </w:rPr>
        <w:t xml:space="preserve">, אירית, בייט-מרום, רות, בן-עטר כהן, עירית, פוך, חן, ביתן, שחף, שחר, גולן (תשע"ז, 2016 </w:t>
      </w:r>
      <w:r>
        <w:rPr>
          <w:rFonts w:asciiTheme="minorBidi" w:hAnsiTheme="minorBidi" w:cs="David"/>
          <w:rtl/>
        </w:rPr>
        <w:t>–</w:t>
      </w:r>
      <w:r>
        <w:rPr>
          <w:rFonts w:asciiTheme="minorBidi" w:hAnsiTheme="minorBidi" w:cs="David" w:hint="cs"/>
          <w:rtl/>
        </w:rPr>
        <w:t xml:space="preserve"> תשע"ח, 2018)</w:t>
      </w:r>
    </w:p>
    <w:p w:rsidR="00EF45C9" w:rsidRDefault="00EF45C9" w:rsidP="00CC174A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EF45C9">
        <w:rPr>
          <w:rFonts w:ascii="Arial" w:hAnsi="Arial" w:cs="David"/>
          <w:b/>
          <w:bCs/>
          <w:shd w:val="clear" w:color="auto" w:fill="FFFFFF"/>
          <w:rtl/>
        </w:rPr>
        <w:t>אישיות: תאוריה ומחקר</w:t>
      </w:r>
    </w:p>
    <w:p w:rsidR="00EF45C9" w:rsidRDefault="00EF45C9" w:rsidP="00CC174A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EF45C9">
        <w:rPr>
          <w:rFonts w:asciiTheme="majorBidi" w:hAnsiTheme="majorBidi" w:cstheme="majorBidi"/>
          <w:shd w:val="clear" w:color="auto" w:fill="FFFFFF"/>
        </w:rPr>
        <w:t>002435545</w:t>
      </w:r>
    </w:p>
    <w:p w:rsidR="00EF45C9" w:rsidRDefault="00EF45C9" w:rsidP="00EF45C9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rtl/>
        </w:rPr>
      </w:pPr>
      <w:r w:rsidRPr="00EF45C9">
        <w:rPr>
          <w:rFonts w:asciiTheme="majorBidi" w:hAnsiTheme="majorBidi" w:cstheme="majorBidi"/>
          <w:shd w:val="clear" w:color="auto" w:fill="F5F6F7"/>
        </w:rPr>
        <w:t>155.2</w:t>
      </w:r>
      <w:r w:rsidRPr="00EF45C9">
        <w:rPr>
          <w:rFonts w:asciiTheme="majorBidi" w:hAnsiTheme="majorBidi" w:cstheme="majorBidi"/>
          <w:shd w:val="clear" w:color="auto" w:fill="F5F6F7"/>
          <w:rtl/>
        </w:rPr>
        <w:t xml:space="preserve"> </w:t>
      </w:r>
      <w:proofErr w:type="spellStart"/>
      <w:r w:rsidRPr="00AD526D">
        <w:rPr>
          <w:rFonts w:asciiTheme="majorBidi" w:hAnsiTheme="majorBidi" w:cs="David"/>
          <w:shd w:val="clear" w:color="auto" w:fill="F5F6F7"/>
          <w:rtl/>
        </w:rPr>
        <w:t>ביט.אי</w:t>
      </w:r>
      <w:proofErr w:type="spellEnd"/>
      <w:r w:rsidRPr="00AD526D">
        <w:rPr>
          <w:rFonts w:asciiTheme="majorBidi" w:hAnsiTheme="majorBidi" w:cs="David"/>
          <w:shd w:val="clear" w:color="auto" w:fill="F5F6F7"/>
          <w:rtl/>
        </w:rPr>
        <w:t xml:space="preserve"> תשע"ז</w:t>
      </w:r>
      <w:r w:rsidRPr="00EF45C9">
        <w:rPr>
          <w:rFonts w:asciiTheme="majorBidi" w:hAnsiTheme="majorBidi" w:cstheme="majorBidi"/>
          <w:shd w:val="clear" w:color="auto" w:fill="F5F6F7"/>
        </w:rPr>
        <w:t> </w:t>
      </w:r>
    </w:p>
    <w:p w:rsidR="00C14E4B" w:rsidRDefault="00C14E4B" w:rsidP="00EF45C9">
      <w:pPr>
        <w:spacing w:line="360" w:lineRule="auto"/>
        <w:ind w:left="-720"/>
        <w:jc w:val="both"/>
        <w:rPr>
          <w:rFonts w:asciiTheme="majorBidi" w:hAnsiTheme="majorBidi" w:cstheme="majorBidi" w:hint="cs"/>
          <w:b/>
          <w:bCs/>
          <w:rtl/>
        </w:rPr>
      </w:pPr>
    </w:p>
    <w:p w:rsidR="00C14E4B" w:rsidRPr="00C14E4B" w:rsidRDefault="00C14E4B" w:rsidP="00EF45C9">
      <w:pPr>
        <w:spacing w:line="360" w:lineRule="auto"/>
        <w:ind w:left="-720"/>
        <w:jc w:val="both"/>
        <w:rPr>
          <w:rFonts w:asciiTheme="majorBidi" w:hAnsiTheme="majorBidi" w:cs="David" w:hint="cs"/>
          <w:rtl/>
        </w:rPr>
      </w:pPr>
      <w:proofErr w:type="spellStart"/>
      <w:r w:rsidRPr="00C14E4B">
        <w:rPr>
          <w:rFonts w:asciiTheme="majorBidi" w:hAnsiTheme="majorBidi" w:cs="David" w:hint="cs"/>
          <w:rtl/>
        </w:rPr>
        <w:t>הובנר</w:t>
      </w:r>
      <w:proofErr w:type="spellEnd"/>
      <w:r w:rsidRPr="00C14E4B">
        <w:rPr>
          <w:rFonts w:asciiTheme="majorBidi" w:hAnsiTheme="majorBidi" w:cs="David" w:hint="cs"/>
          <w:rtl/>
        </w:rPr>
        <w:t xml:space="preserve">, </w:t>
      </w:r>
      <w:proofErr w:type="spellStart"/>
      <w:r w:rsidRPr="00C14E4B">
        <w:rPr>
          <w:rFonts w:asciiTheme="majorBidi" w:hAnsiTheme="majorBidi" w:cs="David" w:hint="cs"/>
          <w:rtl/>
        </w:rPr>
        <w:t>דואן</w:t>
      </w:r>
      <w:proofErr w:type="spellEnd"/>
      <w:r w:rsidRPr="00C14E4B">
        <w:rPr>
          <w:rFonts w:asciiTheme="majorBidi" w:hAnsiTheme="majorBidi" w:cs="David" w:hint="cs"/>
          <w:rtl/>
        </w:rPr>
        <w:t xml:space="preserve"> (תשע"ח, 2018)</w:t>
      </w:r>
    </w:p>
    <w:p w:rsidR="00C14E4B" w:rsidRDefault="00C14E4B" w:rsidP="0036447E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C14E4B">
        <w:rPr>
          <w:rFonts w:ascii="Arial" w:hAnsi="Arial" w:cs="David"/>
          <w:b/>
          <w:bCs/>
          <w:shd w:val="clear" w:color="auto" w:fill="FFFFFF"/>
          <w:rtl/>
        </w:rPr>
        <w:t>מה לעשות כשאתם דואגים יותר מדי: כיצד להתמודד עם חרדה, פחדים ודאגות בדרכים יצירתיות, באמצעות שיטות קוגניטיביות-התנהגותיות</w:t>
      </w:r>
    </w:p>
    <w:p w:rsidR="0036447E" w:rsidRPr="00DC4954" w:rsidRDefault="0036447E" w:rsidP="0036447E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DC4954">
        <w:rPr>
          <w:rFonts w:asciiTheme="majorBidi" w:hAnsiTheme="majorBidi" w:cstheme="majorBidi"/>
          <w:shd w:val="clear" w:color="auto" w:fill="FFFFFF"/>
        </w:rPr>
        <w:t>002532017</w:t>
      </w:r>
    </w:p>
    <w:p w:rsidR="0036447E" w:rsidRDefault="0036447E" w:rsidP="0036447E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36447E">
        <w:rPr>
          <w:rFonts w:ascii="Arial" w:hAnsi="Arial" w:cs="David"/>
          <w:shd w:val="clear" w:color="auto" w:fill="F5F6F7"/>
        </w:rPr>
        <w:t>155.41246</w:t>
      </w:r>
      <w:r w:rsidR="007A2321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36447E">
        <w:rPr>
          <w:rFonts w:ascii="Arial" w:hAnsi="Arial" w:cs="David"/>
          <w:shd w:val="clear" w:color="auto" w:fill="F5F6F7"/>
          <w:rtl/>
        </w:rPr>
        <w:t>הוב.מה</w:t>
      </w:r>
      <w:proofErr w:type="spellEnd"/>
      <w:r w:rsidRPr="0036447E">
        <w:rPr>
          <w:rFonts w:ascii="Arial" w:hAnsi="Arial" w:cs="David"/>
          <w:shd w:val="clear" w:color="auto" w:fill="F5F6F7"/>
          <w:rtl/>
        </w:rPr>
        <w:t xml:space="preserve"> תשע"ח</w:t>
      </w:r>
      <w:r w:rsidRPr="0036447E">
        <w:rPr>
          <w:rFonts w:ascii="Arial" w:hAnsi="Arial" w:cs="David"/>
          <w:shd w:val="clear" w:color="auto" w:fill="F5F6F7"/>
        </w:rPr>
        <w:t> </w:t>
      </w:r>
    </w:p>
    <w:p w:rsidR="004B79DB" w:rsidRDefault="004B79DB" w:rsidP="0036447E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</w:p>
    <w:p w:rsidR="004B79DB" w:rsidRPr="004B79DB" w:rsidRDefault="004B79DB" w:rsidP="004B79DB">
      <w:pPr>
        <w:spacing w:line="360" w:lineRule="auto"/>
        <w:ind w:left="-720"/>
        <w:jc w:val="both"/>
        <w:rPr>
          <w:rFonts w:asciiTheme="majorBidi" w:hAnsiTheme="majorBidi" w:cs="David" w:hint="cs"/>
          <w:rtl/>
        </w:rPr>
      </w:pPr>
      <w:proofErr w:type="spellStart"/>
      <w:r w:rsidRPr="004B79DB">
        <w:rPr>
          <w:rFonts w:asciiTheme="majorBidi" w:hAnsiTheme="majorBidi" w:cs="David" w:hint="cs"/>
          <w:rtl/>
        </w:rPr>
        <w:t>הובנר</w:t>
      </w:r>
      <w:proofErr w:type="spellEnd"/>
      <w:r w:rsidRPr="004B79DB">
        <w:rPr>
          <w:rFonts w:asciiTheme="majorBidi" w:hAnsiTheme="majorBidi" w:cs="David" w:hint="cs"/>
          <w:rtl/>
        </w:rPr>
        <w:t xml:space="preserve">, </w:t>
      </w:r>
      <w:proofErr w:type="spellStart"/>
      <w:r w:rsidRPr="004B79DB">
        <w:rPr>
          <w:rFonts w:asciiTheme="majorBidi" w:hAnsiTheme="majorBidi" w:cs="David" w:hint="cs"/>
          <w:rtl/>
        </w:rPr>
        <w:t>דואן</w:t>
      </w:r>
      <w:proofErr w:type="spellEnd"/>
      <w:r w:rsidRPr="004B79DB">
        <w:rPr>
          <w:rFonts w:asciiTheme="majorBidi" w:hAnsiTheme="majorBidi" w:cs="David" w:hint="cs"/>
          <w:rtl/>
        </w:rPr>
        <w:t xml:space="preserve"> (</w:t>
      </w:r>
      <w:r>
        <w:rPr>
          <w:rFonts w:asciiTheme="majorBidi" w:hAnsiTheme="majorBidi" w:cs="David" w:hint="cs"/>
          <w:rtl/>
        </w:rPr>
        <w:t>2017</w:t>
      </w:r>
      <w:r w:rsidRPr="004B79DB">
        <w:rPr>
          <w:rFonts w:asciiTheme="majorBidi" w:hAnsiTheme="majorBidi" w:cs="David" w:hint="cs"/>
          <w:rtl/>
        </w:rPr>
        <w:t>)</w:t>
      </w:r>
    </w:p>
    <w:p w:rsidR="004B79DB" w:rsidRPr="004B79DB" w:rsidRDefault="004B79DB" w:rsidP="004B79DB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4B79DB">
        <w:rPr>
          <w:rFonts w:ascii="Arial" w:hAnsi="Arial" w:cs="David"/>
          <w:b/>
          <w:bCs/>
          <w:shd w:val="clear" w:color="auto" w:fill="FFFFFF"/>
          <w:rtl/>
        </w:rPr>
        <w:t>מה לעשות כשהמוח שלך נתקע : כיצד להתגבר על הפרעה טורדנית-כפייתית</w:t>
      </w:r>
      <w:r w:rsidRPr="00DC4954">
        <w:rPr>
          <w:rFonts w:asciiTheme="majorBidi" w:hAnsiTheme="majorBidi" w:cstheme="majorBidi"/>
          <w:b/>
          <w:bCs/>
          <w:shd w:val="clear" w:color="auto" w:fill="FFFFFF"/>
        </w:rPr>
        <w:t>OCD </w:t>
      </w:r>
    </w:p>
    <w:p w:rsidR="00EF45C9" w:rsidRPr="00DC4954" w:rsidRDefault="004B79DB" w:rsidP="00CC174A">
      <w:pPr>
        <w:spacing w:line="360" w:lineRule="auto"/>
        <w:ind w:left="-720"/>
        <w:jc w:val="both"/>
        <w:rPr>
          <w:rFonts w:asciiTheme="majorBidi" w:hAnsiTheme="majorBidi" w:cstheme="majorBidi"/>
          <w:rtl/>
        </w:rPr>
      </w:pPr>
      <w:r w:rsidRPr="00DC4954">
        <w:rPr>
          <w:rFonts w:asciiTheme="majorBidi" w:hAnsiTheme="majorBidi" w:cstheme="majorBidi"/>
          <w:shd w:val="clear" w:color="auto" w:fill="FFFFFF"/>
        </w:rPr>
        <w:t>002532018</w:t>
      </w:r>
    </w:p>
    <w:p w:rsidR="004B79DB" w:rsidRPr="004B79DB" w:rsidRDefault="004B79DB" w:rsidP="004B79DB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4B79DB">
        <w:rPr>
          <w:rFonts w:ascii="Arial" w:hAnsi="Arial" w:cs="David"/>
          <w:shd w:val="clear" w:color="auto" w:fill="F5F6F7"/>
        </w:rPr>
        <w:t>618.9285227</w:t>
      </w:r>
      <w:r w:rsidRPr="004B79DB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4B79DB">
        <w:rPr>
          <w:rFonts w:ascii="Arial" w:hAnsi="Arial" w:cs="David"/>
          <w:shd w:val="clear" w:color="auto" w:fill="F5F6F7"/>
          <w:rtl/>
        </w:rPr>
        <w:t>הוב.מה</w:t>
      </w:r>
      <w:proofErr w:type="spellEnd"/>
      <w:r w:rsidRPr="004B79DB">
        <w:rPr>
          <w:rFonts w:ascii="Arial" w:hAnsi="Arial" w:cs="David"/>
          <w:shd w:val="clear" w:color="auto" w:fill="F5F6F7"/>
          <w:rtl/>
        </w:rPr>
        <w:t xml:space="preserve"> תשע"ז</w:t>
      </w:r>
      <w:r w:rsidRPr="004B79DB">
        <w:rPr>
          <w:rFonts w:ascii="Arial" w:hAnsi="Arial" w:cs="David"/>
          <w:shd w:val="clear" w:color="auto" w:fill="F5F6F7"/>
        </w:rPr>
        <w:t> </w:t>
      </w:r>
    </w:p>
    <w:p w:rsidR="004B79DB" w:rsidRPr="004B79DB" w:rsidRDefault="004B79DB" w:rsidP="00CC174A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</w:p>
    <w:p w:rsidR="00E8236F" w:rsidRDefault="00E8236F" w:rsidP="00CC174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>
        <w:rPr>
          <w:rFonts w:asciiTheme="minorBidi" w:hAnsiTheme="minorBidi" w:cs="David" w:hint="cs"/>
          <w:rtl/>
        </w:rPr>
        <w:t>זליגמן</w:t>
      </w:r>
      <w:proofErr w:type="spellEnd"/>
      <w:r>
        <w:rPr>
          <w:rFonts w:asciiTheme="minorBidi" w:hAnsiTheme="minorBidi" w:cs="David" w:hint="cs"/>
          <w:rtl/>
        </w:rPr>
        <w:t>, צביה, סולומון, זהבה (עורכות) (תשס"ד, 2004)</w:t>
      </w:r>
    </w:p>
    <w:p w:rsidR="00E8236F" w:rsidRPr="00EE1046" w:rsidRDefault="00EE1046" w:rsidP="00EE1046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EE1046">
        <w:rPr>
          <w:rFonts w:ascii="Arial" w:hAnsi="Arial" w:cs="David"/>
          <w:b/>
          <w:bCs/>
          <w:shd w:val="clear" w:color="auto" w:fill="FFFFFF"/>
          <w:rtl/>
        </w:rPr>
        <w:t>הסוד ושברו: סוגיות בגילוי עריות</w:t>
      </w:r>
    </w:p>
    <w:p w:rsidR="00EE1046" w:rsidRPr="00EE1046" w:rsidRDefault="00EE1046" w:rsidP="00CC174A">
      <w:pPr>
        <w:spacing w:line="360" w:lineRule="auto"/>
        <w:ind w:left="-720"/>
        <w:jc w:val="both"/>
        <w:rPr>
          <w:rFonts w:asciiTheme="majorBidi" w:hAnsiTheme="majorBidi" w:cstheme="majorBidi"/>
          <w:rtl/>
        </w:rPr>
      </w:pPr>
      <w:r w:rsidRPr="00EE1046">
        <w:rPr>
          <w:rFonts w:asciiTheme="majorBidi" w:hAnsiTheme="majorBidi" w:cstheme="majorBidi"/>
          <w:shd w:val="clear" w:color="auto" w:fill="FFFFFF"/>
        </w:rPr>
        <w:t>001067706</w:t>
      </w:r>
    </w:p>
    <w:p w:rsidR="00EE1046" w:rsidRDefault="00EE1046" w:rsidP="00EE1046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EE1046">
        <w:rPr>
          <w:rFonts w:asciiTheme="majorBidi" w:hAnsiTheme="majorBidi" w:cstheme="majorBidi"/>
          <w:shd w:val="clear" w:color="auto" w:fill="F5F6F7"/>
        </w:rPr>
        <w:t>E306.877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 w:rsidRPr="00EE1046">
        <w:rPr>
          <w:rFonts w:ascii="Arial" w:hAnsi="Arial" w:cs="David"/>
          <w:shd w:val="clear" w:color="auto" w:fill="F5F6F7"/>
          <w:rtl/>
        </w:rPr>
        <w:t>סוד.וש</w:t>
      </w:r>
      <w:proofErr w:type="spellEnd"/>
      <w:r w:rsidRPr="00EE1046">
        <w:rPr>
          <w:rFonts w:ascii="Arial" w:hAnsi="Arial" w:cs="David"/>
          <w:shd w:val="clear" w:color="auto" w:fill="F5F6F7"/>
          <w:rtl/>
        </w:rPr>
        <w:t xml:space="preserve"> תשס"ד</w:t>
      </w:r>
      <w:r w:rsidRPr="00EE1046">
        <w:rPr>
          <w:rFonts w:ascii="Arial" w:hAnsi="Arial" w:cs="Arial"/>
          <w:sz w:val="19"/>
          <w:szCs w:val="19"/>
          <w:shd w:val="clear" w:color="auto" w:fill="F5F6F7"/>
        </w:rPr>
        <w:t> </w:t>
      </w:r>
      <w:r w:rsidRPr="00EE1046">
        <w:rPr>
          <w:rFonts w:asciiTheme="minorBidi" w:hAnsiTheme="minorBidi" w:cs="David" w:hint="cs"/>
          <w:rtl/>
        </w:rPr>
        <w:t xml:space="preserve"> </w:t>
      </w:r>
    </w:p>
    <w:p w:rsidR="00EE1046" w:rsidRPr="00EE1046" w:rsidRDefault="00EE1046" w:rsidP="00CC174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7F6F32" w:rsidRDefault="007F6F32" w:rsidP="00CC174A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עמר, חיים, פסיכולוג (</w:t>
      </w:r>
      <w:r w:rsidR="00DF55D7">
        <w:rPr>
          <w:rFonts w:asciiTheme="minorBidi" w:hAnsiTheme="minorBidi" w:cs="David" w:hint="cs"/>
          <w:rtl/>
        </w:rPr>
        <w:t>2007)</w:t>
      </w:r>
    </w:p>
    <w:p w:rsidR="00DF55D7" w:rsidRDefault="00DF55D7" w:rsidP="00DF55D7">
      <w:pPr>
        <w:spacing w:line="360" w:lineRule="auto"/>
        <w:ind w:left="-720"/>
        <w:jc w:val="both"/>
        <w:rPr>
          <w:rFonts w:ascii="Arial" w:hAnsi="Arial" w:cs="David"/>
          <w:b/>
          <w:bCs/>
          <w:shd w:val="clear" w:color="auto" w:fill="FFFFFF"/>
        </w:rPr>
      </w:pPr>
      <w:r w:rsidRPr="00DF55D7">
        <w:rPr>
          <w:rFonts w:ascii="Arial" w:hAnsi="Arial" w:cs="David"/>
          <w:b/>
          <w:bCs/>
          <w:shd w:val="clear" w:color="auto" w:fill="FFFFFF"/>
          <w:rtl/>
        </w:rPr>
        <w:t>פחדים של ילדים: איך לתמוך במקום לגונן</w:t>
      </w:r>
    </w:p>
    <w:p w:rsidR="00DF55D7" w:rsidRPr="00DF55D7" w:rsidRDefault="00DF55D7" w:rsidP="00DF55D7">
      <w:pPr>
        <w:spacing w:line="360" w:lineRule="auto"/>
        <w:ind w:left="-720"/>
        <w:jc w:val="both"/>
        <w:rPr>
          <w:rFonts w:asciiTheme="majorBidi" w:hAnsiTheme="majorBidi" w:cstheme="majorBidi"/>
          <w:shd w:val="clear" w:color="auto" w:fill="FFFFFF"/>
          <w:rtl/>
        </w:rPr>
      </w:pPr>
      <w:r w:rsidRPr="00DF55D7">
        <w:rPr>
          <w:rFonts w:asciiTheme="majorBidi" w:hAnsiTheme="majorBidi" w:cstheme="majorBidi"/>
          <w:shd w:val="clear" w:color="auto" w:fill="FFFFFF"/>
          <w:rtl/>
        </w:rPr>
        <w:t>001124218</w:t>
      </w:r>
    </w:p>
    <w:p w:rsidR="00DF55D7" w:rsidRDefault="00DF55D7" w:rsidP="00DF55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53426B">
        <w:rPr>
          <w:rFonts w:asciiTheme="majorBidi" w:hAnsiTheme="majorBidi" w:cstheme="majorBidi"/>
          <w:shd w:val="clear" w:color="auto" w:fill="F5F6F7"/>
        </w:rPr>
        <w:t>155.41246</w:t>
      </w:r>
      <w:r w:rsidRPr="0053426B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53426B">
        <w:rPr>
          <w:rFonts w:ascii="Arial" w:hAnsi="Arial" w:cs="David"/>
          <w:shd w:val="clear" w:color="auto" w:fill="F5F6F7"/>
          <w:rtl/>
        </w:rPr>
        <w:t>עמר.פח</w:t>
      </w:r>
      <w:proofErr w:type="spellEnd"/>
      <w:r w:rsidRPr="0053426B">
        <w:rPr>
          <w:rFonts w:ascii="Arial" w:hAnsi="Arial" w:cs="David"/>
          <w:shd w:val="clear" w:color="auto" w:fill="F5F6F7"/>
          <w:rtl/>
        </w:rPr>
        <w:t xml:space="preserve"> תשס"ז</w:t>
      </w:r>
      <w:r w:rsidRPr="00DF55D7">
        <w:rPr>
          <w:rFonts w:ascii="Arial" w:hAnsi="Arial" w:cs="David"/>
          <w:shd w:val="clear" w:color="auto" w:fill="F5F6F7"/>
        </w:rPr>
        <w:t> </w:t>
      </w:r>
      <w:r w:rsidRPr="00DF55D7">
        <w:rPr>
          <w:rFonts w:ascii="Arial" w:hAnsi="Arial" w:cs="David"/>
          <w:b/>
          <w:bCs/>
          <w:shd w:val="clear" w:color="auto" w:fill="FFFFFF"/>
        </w:rPr>
        <w:t> </w:t>
      </w:r>
    </w:p>
    <w:p w:rsidR="0053426B" w:rsidRDefault="0053426B" w:rsidP="00DF55D7">
      <w:pPr>
        <w:spacing w:line="360" w:lineRule="auto"/>
        <w:ind w:left="-720"/>
        <w:jc w:val="both"/>
        <w:rPr>
          <w:rFonts w:asciiTheme="minorBidi" w:hAnsiTheme="minorBidi" w:cs="David" w:hint="cs"/>
          <w:b/>
          <w:bCs/>
          <w:rtl/>
        </w:rPr>
      </w:pPr>
    </w:p>
    <w:p w:rsidR="00CD16BD" w:rsidRDefault="00CD16BD" w:rsidP="00DF55D7">
      <w:pPr>
        <w:spacing w:line="360" w:lineRule="auto"/>
        <w:ind w:left="-720"/>
        <w:jc w:val="both"/>
        <w:rPr>
          <w:rFonts w:asciiTheme="minorBidi" w:hAnsiTheme="minorBidi" w:cs="David" w:hint="cs"/>
          <w:b/>
          <w:bCs/>
          <w:rtl/>
        </w:rPr>
      </w:pPr>
    </w:p>
    <w:p w:rsidR="00CD16BD" w:rsidRDefault="00CD16BD" w:rsidP="00DF55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bookmarkStart w:id="0" w:name="_GoBack"/>
      <w:bookmarkEnd w:id="0"/>
    </w:p>
    <w:p w:rsidR="0053426B" w:rsidRDefault="0053426B" w:rsidP="00DF55D7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>
        <w:rPr>
          <w:rFonts w:asciiTheme="minorBidi" w:hAnsiTheme="minorBidi" w:cs="David" w:hint="cs"/>
          <w:rtl/>
        </w:rPr>
        <w:lastRenderedPageBreak/>
        <w:t>פרידברג</w:t>
      </w:r>
      <w:proofErr w:type="spellEnd"/>
      <w:r>
        <w:rPr>
          <w:rFonts w:asciiTheme="minorBidi" w:hAnsiTheme="minorBidi" w:cs="David" w:hint="cs"/>
          <w:rtl/>
        </w:rPr>
        <w:t xml:space="preserve">, רוברט ד', מקלור, ג'סיקה מ', גרסיה, </w:t>
      </w:r>
      <w:proofErr w:type="spellStart"/>
      <w:r>
        <w:rPr>
          <w:rFonts w:asciiTheme="minorBidi" w:hAnsiTheme="minorBidi" w:cs="David" w:hint="cs"/>
          <w:rtl/>
        </w:rPr>
        <w:t>ג'ולין</w:t>
      </w:r>
      <w:proofErr w:type="spellEnd"/>
      <w:r>
        <w:rPr>
          <w:rFonts w:asciiTheme="minorBidi" w:hAnsiTheme="minorBidi" w:cs="David" w:hint="cs"/>
          <w:rtl/>
        </w:rPr>
        <w:t xml:space="preserve"> </w:t>
      </w:r>
      <w:proofErr w:type="spellStart"/>
      <w:r>
        <w:rPr>
          <w:rFonts w:asciiTheme="minorBidi" w:hAnsiTheme="minorBidi" w:cs="David" w:hint="cs"/>
          <w:rtl/>
        </w:rPr>
        <w:t>הילוויג</w:t>
      </w:r>
      <w:proofErr w:type="spellEnd"/>
      <w:r>
        <w:rPr>
          <w:rFonts w:asciiTheme="minorBidi" w:hAnsiTheme="minorBidi" w:cs="David" w:hint="cs"/>
          <w:rtl/>
        </w:rPr>
        <w:t xml:space="preserve"> (תשע"ד, 2014)</w:t>
      </w:r>
    </w:p>
    <w:p w:rsidR="0053426B" w:rsidRPr="0053426B" w:rsidRDefault="0053426B" w:rsidP="0053426B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53426B">
        <w:rPr>
          <w:rFonts w:ascii="Arial" w:hAnsi="Arial" w:cs="David"/>
          <w:b/>
          <w:bCs/>
          <w:shd w:val="clear" w:color="auto" w:fill="FFFFFF"/>
          <w:rtl/>
        </w:rPr>
        <w:t>טכניקות טיפול קוגניטיביות בילדים ובמתבגרים: כלי טיפול מתקדמים</w:t>
      </w:r>
      <w:r w:rsidRPr="0053426B">
        <w:rPr>
          <w:rFonts w:ascii="Arial" w:hAnsi="Arial" w:cs="David"/>
          <w:b/>
          <w:bCs/>
          <w:shd w:val="clear" w:color="auto" w:fill="FFFFFF"/>
        </w:rPr>
        <w:t> </w:t>
      </w:r>
    </w:p>
    <w:p w:rsidR="0053426B" w:rsidRDefault="0053426B" w:rsidP="00DF55D7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53426B">
        <w:rPr>
          <w:rFonts w:asciiTheme="majorBidi" w:hAnsiTheme="majorBidi" w:cstheme="majorBidi"/>
          <w:shd w:val="clear" w:color="auto" w:fill="FFFFFF"/>
        </w:rPr>
        <w:t>002381966</w:t>
      </w:r>
    </w:p>
    <w:p w:rsidR="0053426B" w:rsidRDefault="0053426B" w:rsidP="0053426B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AF1ECD">
        <w:rPr>
          <w:rFonts w:asciiTheme="majorBidi" w:hAnsiTheme="majorBidi" w:cstheme="majorBidi"/>
          <w:shd w:val="clear" w:color="auto" w:fill="F5F6F7"/>
        </w:rPr>
        <w:t>618.9289142</w:t>
      </w:r>
      <w:r w:rsidRPr="0053426B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53426B">
        <w:rPr>
          <w:rFonts w:ascii="Arial" w:hAnsi="Arial" w:cs="David"/>
          <w:shd w:val="clear" w:color="auto" w:fill="F5F6F7"/>
          <w:rtl/>
        </w:rPr>
        <w:t>פרי.טכ</w:t>
      </w:r>
      <w:proofErr w:type="spellEnd"/>
      <w:r w:rsidRPr="0053426B">
        <w:rPr>
          <w:rFonts w:ascii="Arial" w:hAnsi="Arial" w:cs="David"/>
          <w:shd w:val="clear" w:color="auto" w:fill="F5F6F7"/>
          <w:rtl/>
        </w:rPr>
        <w:t xml:space="preserve"> תשע"ד</w:t>
      </w:r>
    </w:p>
    <w:p w:rsidR="00CD16BD" w:rsidRDefault="00CD16BD" w:rsidP="0053426B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</w:p>
    <w:p w:rsidR="00CD16BD" w:rsidRPr="00CD16BD" w:rsidRDefault="00CD16BD" w:rsidP="00CD16BD">
      <w:pPr>
        <w:spacing w:line="360" w:lineRule="auto"/>
        <w:ind w:left="-720"/>
        <w:jc w:val="both"/>
        <w:rPr>
          <w:rFonts w:asciiTheme="majorBidi" w:hAnsiTheme="majorBidi" w:cs="David" w:hint="cs"/>
          <w:rtl/>
        </w:rPr>
      </w:pPr>
      <w:r w:rsidRPr="00CD16BD">
        <w:rPr>
          <w:rFonts w:asciiTheme="majorBidi" w:hAnsiTheme="majorBidi" w:cs="David" w:hint="cs"/>
          <w:rtl/>
        </w:rPr>
        <w:t xml:space="preserve">שרון, יעל, </w:t>
      </w:r>
      <w:proofErr w:type="spellStart"/>
      <w:r w:rsidRPr="00CD16BD">
        <w:rPr>
          <w:rFonts w:asciiTheme="majorBidi" w:hAnsiTheme="majorBidi" w:cs="David" w:hint="cs"/>
          <w:rtl/>
        </w:rPr>
        <w:t>זאנטקרן</w:t>
      </w:r>
      <w:proofErr w:type="spellEnd"/>
      <w:r w:rsidRPr="00CD16BD">
        <w:rPr>
          <w:rFonts w:asciiTheme="majorBidi" w:hAnsiTheme="majorBidi" w:cs="David" w:hint="cs"/>
          <w:rtl/>
        </w:rPr>
        <w:t>, שלי (2014)</w:t>
      </w:r>
    </w:p>
    <w:p w:rsidR="00CD16BD" w:rsidRPr="00CD16BD" w:rsidRDefault="00CD16BD" w:rsidP="00CD16BD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CD16BD">
        <w:rPr>
          <w:rFonts w:ascii="Arial" w:hAnsi="Arial" w:cs="David"/>
          <w:b/>
          <w:bCs/>
          <w:shd w:val="clear" w:color="auto" w:fill="FFFFFF"/>
          <w:rtl/>
        </w:rPr>
        <w:t>טפסים, רבותיי, טפסים : אוגדן טפסים לניטור עצמי לאורך שלבי הטיפול</w:t>
      </w:r>
    </w:p>
    <w:p w:rsidR="00CD16BD" w:rsidRPr="00CD16BD" w:rsidRDefault="00CD16BD" w:rsidP="0053426B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CD16BD">
        <w:rPr>
          <w:rFonts w:ascii="Arial" w:hAnsi="Arial" w:cs="David"/>
          <w:shd w:val="clear" w:color="auto" w:fill="FFFFFF"/>
        </w:rPr>
        <w:t>002532020</w:t>
      </w:r>
    </w:p>
    <w:p w:rsidR="00CD16BD" w:rsidRPr="00CD16BD" w:rsidRDefault="00CD16BD" w:rsidP="00CD16BD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  <w:r w:rsidRPr="00CD16BD">
        <w:rPr>
          <w:rFonts w:ascii="Arial" w:hAnsi="Arial" w:cs="David"/>
          <w:shd w:val="clear" w:color="auto" w:fill="F5F6F7"/>
        </w:rPr>
        <w:t>618.928914</w:t>
      </w:r>
      <w:r w:rsidRPr="00CD16BD"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CD16BD">
        <w:rPr>
          <w:rFonts w:ascii="Arial" w:hAnsi="Arial" w:cs="David"/>
          <w:shd w:val="clear" w:color="auto" w:fill="F5F6F7"/>
          <w:rtl/>
        </w:rPr>
        <w:t>שרו.טפ</w:t>
      </w:r>
      <w:proofErr w:type="spellEnd"/>
      <w:r w:rsidRPr="00CD16BD">
        <w:rPr>
          <w:rFonts w:ascii="Arial" w:hAnsi="Arial" w:cs="David"/>
          <w:shd w:val="clear" w:color="auto" w:fill="F5F6F7"/>
          <w:rtl/>
        </w:rPr>
        <w:t xml:space="preserve"> תשע"ד</w:t>
      </w:r>
      <w:r w:rsidRPr="00CD16BD">
        <w:rPr>
          <w:rFonts w:ascii="Arial" w:hAnsi="Arial" w:cs="David"/>
          <w:shd w:val="clear" w:color="auto" w:fill="F5F6F7"/>
        </w:rPr>
        <w:t> </w:t>
      </w:r>
    </w:p>
    <w:p w:rsidR="00FD4BF7" w:rsidRDefault="00FD4BF7" w:rsidP="0053426B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</w:p>
    <w:p w:rsidR="00332EDE" w:rsidRPr="00332EDE" w:rsidRDefault="00332EDE" w:rsidP="0053426B">
      <w:pPr>
        <w:spacing w:line="360" w:lineRule="auto"/>
        <w:ind w:left="-720"/>
        <w:jc w:val="both"/>
        <w:rPr>
          <w:rFonts w:asciiTheme="majorBidi" w:hAnsiTheme="majorBidi" w:cs="David" w:hint="cs"/>
          <w:rtl/>
        </w:rPr>
      </w:pPr>
      <w:r w:rsidRPr="00332EDE">
        <w:rPr>
          <w:rFonts w:asciiTheme="majorBidi" w:hAnsiTheme="majorBidi" w:cs="David" w:hint="cs"/>
          <w:rtl/>
        </w:rPr>
        <w:t xml:space="preserve">שרון, יעל, </w:t>
      </w:r>
      <w:proofErr w:type="spellStart"/>
      <w:r w:rsidRPr="00332EDE">
        <w:rPr>
          <w:rFonts w:asciiTheme="majorBidi" w:hAnsiTheme="majorBidi" w:cs="David" w:hint="cs"/>
          <w:rtl/>
        </w:rPr>
        <w:t>זאנטקרן</w:t>
      </w:r>
      <w:proofErr w:type="spellEnd"/>
      <w:r w:rsidRPr="00332EDE">
        <w:rPr>
          <w:rFonts w:asciiTheme="majorBidi" w:hAnsiTheme="majorBidi" w:cs="David" w:hint="cs"/>
          <w:rtl/>
        </w:rPr>
        <w:t>, שלי (תשע"ח, 2018)</w:t>
      </w:r>
    </w:p>
    <w:p w:rsidR="00332EDE" w:rsidRDefault="00332EDE" w:rsidP="0036447E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332EDE">
        <w:rPr>
          <w:rFonts w:ascii="Arial" w:hAnsi="Arial" w:cs="David"/>
          <w:b/>
          <w:bCs/>
          <w:shd w:val="clear" w:color="auto" w:fill="FFFFFF"/>
          <w:rtl/>
        </w:rPr>
        <w:t>הפרוטוקול הגמיש : ויסות רגשי בקרב ילדים והוריהם באמצעות טיפול ממוקד משמעות בשילוב כלים אמנותיים: מבוסס על עקרונות הגישה הקוגניטיבית-התנהגותית</w:t>
      </w:r>
    </w:p>
    <w:p w:rsidR="00332EDE" w:rsidRPr="00DC4954" w:rsidRDefault="00332EDE" w:rsidP="0053426B">
      <w:pPr>
        <w:spacing w:line="360" w:lineRule="auto"/>
        <w:ind w:left="-720"/>
        <w:jc w:val="both"/>
        <w:rPr>
          <w:rFonts w:asciiTheme="majorBidi" w:hAnsiTheme="majorBidi" w:cstheme="majorBidi"/>
          <w:b/>
          <w:bCs/>
          <w:rtl/>
        </w:rPr>
      </w:pPr>
      <w:r w:rsidRPr="00DC4954">
        <w:rPr>
          <w:rFonts w:asciiTheme="majorBidi" w:hAnsiTheme="majorBidi" w:cstheme="majorBidi"/>
          <w:shd w:val="clear" w:color="auto" w:fill="FFFFFF"/>
        </w:rPr>
        <w:t>002532016</w:t>
      </w:r>
    </w:p>
    <w:p w:rsidR="00332EDE" w:rsidRDefault="00332EDE" w:rsidP="00332EDE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  <w:r w:rsidRPr="00332EDE">
        <w:rPr>
          <w:rFonts w:ascii="Arial" w:hAnsi="Arial" w:cs="David"/>
          <w:shd w:val="clear" w:color="auto" w:fill="F5F6F7"/>
        </w:rPr>
        <w:t>618.928914</w:t>
      </w:r>
      <w:r>
        <w:rPr>
          <w:rFonts w:ascii="Arial" w:hAnsi="Arial" w:cs="David" w:hint="cs"/>
          <w:shd w:val="clear" w:color="auto" w:fill="F5F6F7"/>
          <w:rtl/>
        </w:rPr>
        <w:t xml:space="preserve"> </w:t>
      </w:r>
      <w:proofErr w:type="spellStart"/>
      <w:r w:rsidRPr="00332EDE">
        <w:rPr>
          <w:rFonts w:ascii="Arial" w:hAnsi="Arial" w:cs="David"/>
          <w:shd w:val="clear" w:color="auto" w:fill="F5F6F7"/>
          <w:rtl/>
        </w:rPr>
        <w:t>שרו.פר</w:t>
      </w:r>
      <w:proofErr w:type="spellEnd"/>
      <w:r w:rsidRPr="00332EDE">
        <w:rPr>
          <w:rFonts w:ascii="Arial" w:hAnsi="Arial" w:cs="David"/>
          <w:shd w:val="clear" w:color="auto" w:fill="F5F6F7"/>
          <w:rtl/>
        </w:rPr>
        <w:t xml:space="preserve"> תשע"ח</w:t>
      </w:r>
      <w:r w:rsidRPr="00332EDE">
        <w:rPr>
          <w:rFonts w:ascii="Arial" w:hAnsi="Arial" w:cs="David"/>
          <w:shd w:val="clear" w:color="auto" w:fill="F5F6F7"/>
        </w:rPr>
        <w:t> </w:t>
      </w:r>
    </w:p>
    <w:p w:rsidR="00C14E4B" w:rsidRDefault="00C14E4B" w:rsidP="00332EDE">
      <w:pPr>
        <w:spacing w:line="360" w:lineRule="auto"/>
        <w:ind w:left="-720"/>
        <w:jc w:val="both"/>
        <w:rPr>
          <w:rFonts w:asciiTheme="majorBidi" w:hAnsiTheme="majorBidi" w:cs="David" w:hint="cs"/>
          <w:b/>
          <w:bCs/>
          <w:rtl/>
        </w:rPr>
      </w:pPr>
    </w:p>
    <w:p w:rsidR="00FD4BF7" w:rsidRDefault="00FD4BF7" w:rsidP="0053426B">
      <w:pPr>
        <w:spacing w:line="360" w:lineRule="auto"/>
        <w:ind w:left="-720"/>
        <w:jc w:val="both"/>
        <w:rPr>
          <w:rFonts w:asciiTheme="majorBidi" w:hAnsiTheme="majorBidi" w:cs="David"/>
          <w:b/>
          <w:bCs/>
          <w:rtl/>
        </w:rPr>
      </w:pPr>
    </w:p>
    <w:p w:rsidR="0053426B" w:rsidRDefault="00FD4BF7" w:rsidP="00FD4BF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Clark, David M. &amp; Fairburn, Christopher G.</w:t>
      </w:r>
      <w:proofErr w:type="gramEnd"/>
      <w:r>
        <w:rPr>
          <w:rFonts w:asciiTheme="majorBidi" w:hAnsiTheme="majorBidi" w:cstheme="majorBidi"/>
        </w:rPr>
        <w:t xml:space="preserve">  [Eds.] (2009)</w:t>
      </w:r>
    </w:p>
    <w:p w:rsidR="00FD4BF7" w:rsidRPr="00FD4BF7" w:rsidRDefault="00FD4BF7" w:rsidP="00FD4BF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FD4BF7">
        <w:rPr>
          <w:rFonts w:asciiTheme="majorBidi" w:hAnsiTheme="majorBidi" w:cstheme="majorBidi"/>
          <w:shd w:val="clear" w:color="auto" w:fill="FFFFFF"/>
        </w:rPr>
        <w:t xml:space="preserve">Science and practice of cognitive </w:t>
      </w:r>
      <w:proofErr w:type="spellStart"/>
      <w:r w:rsidRPr="00FD4BF7">
        <w:rPr>
          <w:rFonts w:asciiTheme="majorBidi" w:hAnsiTheme="majorBidi" w:cstheme="majorBidi"/>
          <w:shd w:val="clear" w:color="auto" w:fill="FFFFFF"/>
        </w:rPr>
        <w:t>behaviour</w:t>
      </w:r>
      <w:proofErr w:type="spellEnd"/>
      <w:r w:rsidRPr="00FD4BF7">
        <w:rPr>
          <w:rFonts w:asciiTheme="majorBidi" w:hAnsiTheme="majorBidi" w:cstheme="majorBidi"/>
          <w:shd w:val="clear" w:color="auto" w:fill="FFFFFF"/>
        </w:rPr>
        <w:t xml:space="preserve"> therapy</w:t>
      </w:r>
    </w:p>
    <w:p w:rsidR="00FD4BF7" w:rsidRPr="00FD4BF7" w:rsidRDefault="00FD4BF7" w:rsidP="00FD4BF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FD4BF7">
        <w:rPr>
          <w:rFonts w:asciiTheme="majorBidi" w:hAnsiTheme="majorBidi" w:cstheme="majorBidi"/>
          <w:shd w:val="clear" w:color="auto" w:fill="FFFFFF"/>
        </w:rPr>
        <w:t>002532406</w:t>
      </w:r>
    </w:p>
    <w:p w:rsidR="00FD4BF7" w:rsidRPr="00FD4BF7" w:rsidRDefault="00FD4BF7" w:rsidP="00FD4BF7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FD4BF7">
        <w:rPr>
          <w:rFonts w:asciiTheme="majorBidi" w:hAnsiTheme="majorBidi" w:cstheme="majorBidi"/>
          <w:shd w:val="clear" w:color="auto" w:fill="F5F6F7"/>
        </w:rPr>
        <w:t>616.89142 SCI 2009</w:t>
      </w:r>
    </w:p>
    <w:p w:rsidR="00FD4BF7" w:rsidRDefault="00FD4BF7" w:rsidP="00FD4BF7">
      <w:pPr>
        <w:spacing w:line="360" w:lineRule="auto"/>
        <w:ind w:left="-720"/>
        <w:jc w:val="right"/>
        <w:rPr>
          <w:rFonts w:asciiTheme="majorBidi" w:hAnsiTheme="majorBidi" w:cstheme="majorBidi"/>
          <w:rtl/>
        </w:rPr>
      </w:pPr>
    </w:p>
    <w:p w:rsidR="00FD4BF7" w:rsidRPr="00FD4BF7" w:rsidRDefault="00FD4BF7" w:rsidP="00FD4BF7">
      <w:pPr>
        <w:spacing w:line="360" w:lineRule="auto"/>
        <w:ind w:left="-720"/>
        <w:jc w:val="right"/>
        <w:rPr>
          <w:rFonts w:asciiTheme="majorBidi" w:hAnsiTheme="majorBidi" w:cstheme="majorBidi"/>
        </w:rPr>
      </w:pPr>
    </w:p>
    <w:p w:rsidR="007A5B20" w:rsidRDefault="007A5B20" w:rsidP="007A5B20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7A5B20">
        <w:rPr>
          <w:rFonts w:asciiTheme="majorBidi" w:hAnsiTheme="majorBidi" w:cstheme="majorBidi"/>
        </w:rPr>
        <w:t>Field, Andy p. (2018)</w:t>
      </w:r>
    </w:p>
    <w:p w:rsidR="007A5B20" w:rsidRDefault="007A5B20" w:rsidP="007A5B20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012B47">
        <w:rPr>
          <w:rFonts w:asciiTheme="majorBidi" w:hAnsiTheme="majorBidi" w:cstheme="majorBidi"/>
          <w:b/>
          <w:bCs/>
          <w:shd w:val="clear" w:color="auto" w:fill="FFFFFF"/>
        </w:rPr>
        <w:t>Discovering statistics using IBM SPSS</w:t>
      </w:r>
    </w:p>
    <w:p w:rsidR="00012B47" w:rsidRPr="00012B47" w:rsidRDefault="00012B47" w:rsidP="007A5B20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012B47">
        <w:rPr>
          <w:rFonts w:asciiTheme="majorBidi" w:hAnsiTheme="majorBidi" w:cstheme="majorBidi"/>
          <w:shd w:val="clear" w:color="auto" w:fill="FFFFFF"/>
        </w:rPr>
        <w:t>002462055</w:t>
      </w:r>
    </w:p>
    <w:p w:rsidR="00012B47" w:rsidRPr="00012B47" w:rsidRDefault="00012B47" w:rsidP="007A5B20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012B47">
        <w:rPr>
          <w:rFonts w:asciiTheme="majorBidi" w:hAnsiTheme="majorBidi" w:cstheme="majorBidi"/>
          <w:shd w:val="clear" w:color="auto" w:fill="F5F6F7"/>
        </w:rPr>
        <w:t>005.325 FIE d5</w:t>
      </w:r>
    </w:p>
    <w:p w:rsidR="007A5B20" w:rsidRPr="00DF55D7" w:rsidRDefault="00DF55D7" w:rsidP="007A5B20">
      <w:pPr>
        <w:jc w:val="right"/>
        <w:rPr>
          <w:rFonts w:ascii="Arial" w:hAnsi="Arial" w:cs="Arial"/>
          <w:color w:val="212063"/>
          <w:sz w:val="19"/>
          <w:szCs w:val="19"/>
          <w:rtl/>
        </w:rPr>
      </w:pPr>
      <w:r w:rsidRPr="00DF55D7">
        <w:rPr>
          <w:rFonts w:ascii="Arial" w:hAnsi="Arial" w:cs="Arial"/>
          <w:color w:val="212063"/>
          <w:sz w:val="19"/>
          <w:szCs w:val="19"/>
        </w:rPr>
        <w:br/>
      </w:r>
    </w:p>
    <w:p w:rsidR="00DF55D7" w:rsidRPr="00DF55D7" w:rsidRDefault="00DF55D7" w:rsidP="00DF55D7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</w:p>
    <w:p w:rsidR="00CC174A" w:rsidRPr="00CC174A" w:rsidRDefault="00CC174A" w:rsidP="00CC174A">
      <w:pPr>
        <w:spacing w:line="360" w:lineRule="auto"/>
        <w:ind w:left="-720"/>
        <w:jc w:val="right"/>
        <w:rPr>
          <w:rFonts w:asciiTheme="minorBidi" w:hAnsiTheme="minorBidi" w:cs="David"/>
          <w:color w:val="FF0000"/>
          <w:rtl/>
        </w:rPr>
      </w:pPr>
    </w:p>
    <w:p w:rsidR="00CC174A" w:rsidRPr="00CC174A" w:rsidRDefault="00CC174A" w:rsidP="00CC174A">
      <w:pPr>
        <w:spacing w:line="360" w:lineRule="auto"/>
        <w:ind w:left="-720"/>
        <w:jc w:val="right"/>
        <w:rPr>
          <w:rFonts w:asciiTheme="majorBidi" w:hAnsiTheme="majorBidi"/>
          <w:color w:val="FF0000"/>
        </w:rPr>
      </w:pPr>
    </w:p>
    <w:p w:rsidR="00DA5838" w:rsidRDefault="00DA5838"/>
    <w:sectPr w:rsidR="00DA5838" w:rsidSect="009E70B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D0" w:rsidRDefault="00F11ED0" w:rsidP="00FD4BF7">
      <w:r>
        <w:separator/>
      </w:r>
    </w:p>
  </w:endnote>
  <w:endnote w:type="continuationSeparator" w:id="0">
    <w:p w:rsidR="00F11ED0" w:rsidRDefault="00F11ED0" w:rsidP="00F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0694150"/>
      <w:docPartObj>
        <w:docPartGallery w:val="Page Numbers (Bottom of Page)"/>
        <w:docPartUnique/>
      </w:docPartObj>
    </w:sdtPr>
    <w:sdtEndPr>
      <w:rPr>
        <w:cs/>
      </w:rPr>
    </w:sdtEndPr>
    <w:sdtContent>
      <w:p w:rsidR="00FD4BF7" w:rsidRDefault="00FD4BF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CD16BD" w:rsidRPr="00CD16B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FD4BF7" w:rsidRDefault="00FD4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D0" w:rsidRDefault="00F11ED0" w:rsidP="00FD4BF7">
      <w:r>
        <w:separator/>
      </w:r>
    </w:p>
  </w:footnote>
  <w:footnote w:type="continuationSeparator" w:id="0">
    <w:p w:rsidR="00F11ED0" w:rsidRDefault="00F11ED0" w:rsidP="00FD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A"/>
    <w:rsid w:val="00012B47"/>
    <w:rsid w:val="001E1BC8"/>
    <w:rsid w:val="00206093"/>
    <w:rsid w:val="00332EDE"/>
    <w:rsid w:val="0036447E"/>
    <w:rsid w:val="004B79DB"/>
    <w:rsid w:val="0053426B"/>
    <w:rsid w:val="007A2321"/>
    <w:rsid w:val="007A5B20"/>
    <w:rsid w:val="007B73C8"/>
    <w:rsid w:val="007F6F32"/>
    <w:rsid w:val="009E70B4"/>
    <w:rsid w:val="00A14B1E"/>
    <w:rsid w:val="00AD526D"/>
    <w:rsid w:val="00AF1ECD"/>
    <w:rsid w:val="00C14E4B"/>
    <w:rsid w:val="00CC174A"/>
    <w:rsid w:val="00CD16BD"/>
    <w:rsid w:val="00DA5838"/>
    <w:rsid w:val="00DC4954"/>
    <w:rsid w:val="00DF55D7"/>
    <w:rsid w:val="00E8236F"/>
    <w:rsid w:val="00EE1046"/>
    <w:rsid w:val="00EF45C9"/>
    <w:rsid w:val="00F11ED0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5B2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4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4B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5B2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D4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B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D4B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FDD0-A902-41F0-85D0-B456410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2018-08-15T11:24:00Z</dcterms:created>
  <dcterms:modified xsi:type="dcterms:W3CDTF">2018-09-12T15:01:00Z</dcterms:modified>
</cp:coreProperties>
</file>