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center" w:tblpY="-648"/>
        <w:bidiVisual/>
        <w:tblW w:w="16679" w:type="dxa"/>
        <w:tblLayout w:type="fixed"/>
        <w:tblLook w:val="04A0" w:firstRow="1" w:lastRow="0" w:firstColumn="1" w:lastColumn="0" w:noHBand="0" w:noVBand="1"/>
      </w:tblPr>
      <w:tblGrid>
        <w:gridCol w:w="944"/>
        <w:gridCol w:w="614"/>
        <w:gridCol w:w="426"/>
        <w:gridCol w:w="1984"/>
        <w:gridCol w:w="1796"/>
        <w:gridCol w:w="1134"/>
        <w:gridCol w:w="1842"/>
        <w:gridCol w:w="2127"/>
        <w:gridCol w:w="2126"/>
        <w:gridCol w:w="1843"/>
        <w:gridCol w:w="1843"/>
      </w:tblGrid>
      <w:tr w:rsidR="00760BBB" w:rsidRPr="00D70D83" w:rsidTr="00D70D83">
        <w:tc>
          <w:tcPr>
            <w:tcW w:w="944" w:type="dxa"/>
            <w:vMerge w:val="restart"/>
          </w:tcPr>
          <w:p w:rsidR="00760BBB" w:rsidRPr="00D70D83" w:rsidRDefault="00760BBB" w:rsidP="00D70D83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  <w:bookmarkStart w:id="0" w:name="_GoBack"/>
            <w:bookmarkEnd w:id="0"/>
            <w:r w:rsidRPr="00D70D83">
              <w:rPr>
                <w:rFonts w:hint="cs"/>
                <w:b/>
                <w:bCs/>
                <w:sz w:val="16"/>
                <w:szCs w:val="16"/>
                <w:u w:val="single"/>
                <w:rtl/>
              </w:rPr>
              <w:t>שעות</w:t>
            </w:r>
          </w:p>
        </w:tc>
        <w:tc>
          <w:tcPr>
            <w:tcW w:w="1040" w:type="dxa"/>
            <w:gridSpan w:val="2"/>
          </w:tcPr>
          <w:p w:rsidR="00760BBB" w:rsidRPr="00D70D83" w:rsidRDefault="00760BBB" w:rsidP="00D70D83">
            <w:pPr>
              <w:rPr>
                <w:b/>
                <w:bCs/>
                <w:sz w:val="16"/>
                <w:szCs w:val="16"/>
                <w:u w:val="single"/>
                <w:rtl/>
              </w:rPr>
            </w:pPr>
            <w:r w:rsidRPr="00D70D83">
              <w:rPr>
                <w:rFonts w:hint="cs"/>
                <w:b/>
                <w:bCs/>
                <w:sz w:val="16"/>
                <w:szCs w:val="16"/>
                <w:u w:val="single"/>
                <w:rtl/>
              </w:rPr>
              <w:t>ראשון</w:t>
            </w:r>
          </w:p>
        </w:tc>
        <w:tc>
          <w:tcPr>
            <w:tcW w:w="3780" w:type="dxa"/>
            <w:gridSpan w:val="2"/>
          </w:tcPr>
          <w:p w:rsidR="00760BBB" w:rsidRPr="00D70D83" w:rsidRDefault="00760BBB" w:rsidP="00D70D83">
            <w:pPr>
              <w:jc w:val="center"/>
              <w:rPr>
                <w:b/>
                <w:bCs/>
                <w:sz w:val="16"/>
                <w:szCs w:val="16"/>
                <w:u w:val="single"/>
                <w:rtl/>
              </w:rPr>
            </w:pPr>
            <w:r w:rsidRPr="00D70D83">
              <w:rPr>
                <w:rFonts w:hint="cs"/>
                <w:b/>
                <w:bCs/>
                <w:sz w:val="16"/>
                <w:szCs w:val="16"/>
                <w:u w:val="single"/>
                <w:rtl/>
              </w:rPr>
              <w:t xml:space="preserve">שני </w:t>
            </w:r>
          </w:p>
        </w:tc>
        <w:tc>
          <w:tcPr>
            <w:tcW w:w="2976" w:type="dxa"/>
            <w:gridSpan w:val="2"/>
          </w:tcPr>
          <w:p w:rsidR="00760BBB" w:rsidRPr="00D70D83" w:rsidRDefault="00760BBB" w:rsidP="00D70D83">
            <w:pPr>
              <w:jc w:val="center"/>
              <w:rPr>
                <w:b/>
                <w:bCs/>
                <w:sz w:val="16"/>
                <w:szCs w:val="16"/>
                <w:u w:val="single"/>
                <w:rtl/>
              </w:rPr>
            </w:pPr>
            <w:r w:rsidRPr="00D70D83">
              <w:rPr>
                <w:rFonts w:hint="cs"/>
                <w:b/>
                <w:bCs/>
                <w:sz w:val="16"/>
                <w:szCs w:val="16"/>
                <w:u w:val="single"/>
                <w:rtl/>
              </w:rPr>
              <w:t>שלישי</w:t>
            </w:r>
          </w:p>
        </w:tc>
        <w:tc>
          <w:tcPr>
            <w:tcW w:w="4253" w:type="dxa"/>
            <w:gridSpan w:val="2"/>
          </w:tcPr>
          <w:p w:rsidR="00760BBB" w:rsidRPr="00D70D83" w:rsidRDefault="00760BBB" w:rsidP="00D70D83">
            <w:pPr>
              <w:jc w:val="center"/>
              <w:rPr>
                <w:b/>
                <w:bCs/>
                <w:sz w:val="16"/>
                <w:szCs w:val="16"/>
                <w:u w:val="single"/>
                <w:rtl/>
              </w:rPr>
            </w:pPr>
            <w:r w:rsidRPr="00D70D83">
              <w:rPr>
                <w:rFonts w:hint="cs"/>
                <w:b/>
                <w:bCs/>
                <w:sz w:val="16"/>
                <w:szCs w:val="16"/>
                <w:u w:val="single"/>
                <w:rtl/>
              </w:rPr>
              <w:t>רביעי</w:t>
            </w:r>
          </w:p>
        </w:tc>
        <w:tc>
          <w:tcPr>
            <w:tcW w:w="3686" w:type="dxa"/>
            <w:gridSpan w:val="2"/>
          </w:tcPr>
          <w:p w:rsidR="00760BBB" w:rsidRPr="00D70D83" w:rsidRDefault="00760BBB" w:rsidP="00D70D83">
            <w:pPr>
              <w:jc w:val="center"/>
              <w:rPr>
                <w:b/>
                <w:bCs/>
                <w:sz w:val="16"/>
                <w:szCs w:val="16"/>
                <w:u w:val="single"/>
                <w:rtl/>
              </w:rPr>
            </w:pPr>
            <w:r w:rsidRPr="00D70D83">
              <w:rPr>
                <w:rFonts w:hint="cs"/>
                <w:b/>
                <w:bCs/>
                <w:sz w:val="16"/>
                <w:szCs w:val="16"/>
                <w:u w:val="single"/>
                <w:rtl/>
              </w:rPr>
              <w:t xml:space="preserve">חמישי </w:t>
            </w:r>
          </w:p>
        </w:tc>
      </w:tr>
      <w:tr w:rsidR="0040056C" w:rsidRPr="00D70D83" w:rsidTr="00D70D83">
        <w:tc>
          <w:tcPr>
            <w:tcW w:w="944" w:type="dxa"/>
            <w:vMerge/>
          </w:tcPr>
          <w:p w:rsidR="00760BBB" w:rsidRPr="00D70D83" w:rsidRDefault="00760BBB" w:rsidP="00D70D83">
            <w:pPr>
              <w:rPr>
                <w:sz w:val="16"/>
                <w:szCs w:val="16"/>
                <w:rtl/>
              </w:rPr>
            </w:pPr>
          </w:p>
        </w:tc>
        <w:tc>
          <w:tcPr>
            <w:tcW w:w="614" w:type="dxa"/>
          </w:tcPr>
          <w:p w:rsidR="00760BBB" w:rsidRPr="00D70D83" w:rsidRDefault="00760BBB" w:rsidP="00D70D8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70D83">
              <w:rPr>
                <w:rFonts w:hint="cs"/>
                <w:b/>
                <w:bCs/>
                <w:sz w:val="16"/>
                <w:szCs w:val="16"/>
                <w:rtl/>
              </w:rPr>
              <w:t>ס'</w:t>
            </w:r>
          </w:p>
          <w:p w:rsidR="00760BBB" w:rsidRPr="00D70D83" w:rsidRDefault="00760BBB" w:rsidP="00D70D8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70D83">
              <w:rPr>
                <w:rFonts w:hint="cs"/>
                <w:b/>
                <w:bCs/>
                <w:sz w:val="16"/>
                <w:szCs w:val="16"/>
                <w:rtl/>
              </w:rPr>
              <w:t>א'</w:t>
            </w:r>
          </w:p>
        </w:tc>
        <w:tc>
          <w:tcPr>
            <w:tcW w:w="426" w:type="dxa"/>
          </w:tcPr>
          <w:p w:rsidR="00760BBB" w:rsidRPr="00D70D83" w:rsidRDefault="00760BBB" w:rsidP="00D70D8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70D83">
              <w:rPr>
                <w:rFonts w:hint="cs"/>
                <w:b/>
                <w:bCs/>
                <w:sz w:val="16"/>
                <w:szCs w:val="16"/>
                <w:rtl/>
              </w:rPr>
              <w:t>ס'</w:t>
            </w:r>
          </w:p>
          <w:p w:rsidR="00760BBB" w:rsidRPr="00D70D83" w:rsidRDefault="00760BBB" w:rsidP="00D70D8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70D83">
              <w:rPr>
                <w:rFonts w:hint="cs"/>
                <w:b/>
                <w:bCs/>
                <w:sz w:val="16"/>
                <w:szCs w:val="16"/>
                <w:rtl/>
              </w:rPr>
              <w:t>ב'</w:t>
            </w:r>
          </w:p>
        </w:tc>
        <w:tc>
          <w:tcPr>
            <w:tcW w:w="1984" w:type="dxa"/>
          </w:tcPr>
          <w:p w:rsidR="00760BBB" w:rsidRPr="00D70D83" w:rsidRDefault="00760BBB" w:rsidP="00D70D8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70D83">
              <w:rPr>
                <w:rFonts w:hint="cs"/>
                <w:b/>
                <w:bCs/>
                <w:sz w:val="16"/>
                <w:szCs w:val="16"/>
                <w:rtl/>
              </w:rPr>
              <w:t>סמסטר</w:t>
            </w:r>
          </w:p>
          <w:p w:rsidR="00760BBB" w:rsidRPr="00D70D83" w:rsidRDefault="00760BBB" w:rsidP="00D70D8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70D83">
              <w:rPr>
                <w:rFonts w:hint="cs"/>
                <w:b/>
                <w:bCs/>
                <w:sz w:val="16"/>
                <w:szCs w:val="16"/>
                <w:rtl/>
              </w:rPr>
              <w:t>א'</w:t>
            </w:r>
          </w:p>
        </w:tc>
        <w:tc>
          <w:tcPr>
            <w:tcW w:w="1796" w:type="dxa"/>
          </w:tcPr>
          <w:p w:rsidR="00760BBB" w:rsidRPr="00D70D83" w:rsidRDefault="00760BBB" w:rsidP="00D70D8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70D83">
              <w:rPr>
                <w:rFonts w:hint="cs"/>
                <w:b/>
                <w:bCs/>
                <w:sz w:val="16"/>
                <w:szCs w:val="16"/>
                <w:rtl/>
              </w:rPr>
              <w:t>סמסטר</w:t>
            </w:r>
          </w:p>
          <w:p w:rsidR="00760BBB" w:rsidRPr="00D70D83" w:rsidRDefault="00760BBB" w:rsidP="00D70D8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70D83">
              <w:rPr>
                <w:rFonts w:hint="cs"/>
                <w:b/>
                <w:bCs/>
                <w:sz w:val="16"/>
                <w:szCs w:val="16"/>
                <w:rtl/>
              </w:rPr>
              <w:t>ב'</w:t>
            </w:r>
          </w:p>
        </w:tc>
        <w:tc>
          <w:tcPr>
            <w:tcW w:w="1134" w:type="dxa"/>
          </w:tcPr>
          <w:p w:rsidR="00760BBB" w:rsidRPr="00D70D83" w:rsidRDefault="00760BBB" w:rsidP="00D70D8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70D83">
              <w:rPr>
                <w:rFonts w:hint="cs"/>
                <w:b/>
                <w:bCs/>
                <w:sz w:val="16"/>
                <w:szCs w:val="16"/>
                <w:rtl/>
              </w:rPr>
              <w:t>ס'</w:t>
            </w:r>
          </w:p>
          <w:p w:rsidR="00760BBB" w:rsidRPr="00D70D83" w:rsidRDefault="00760BBB" w:rsidP="00D70D8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70D83">
              <w:rPr>
                <w:rFonts w:hint="cs"/>
                <w:b/>
                <w:bCs/>
                <w:sz w:val="16"/>
                <w:szCs w:val="16"/>
                <w:rtl/>
              </w:rPr>
              <w:t>א'</w:t>
            </w:r>
          </w:p>
        </w:tc>
        <w:tc>
          <w:tcPr>
            <w:tcW w:w="1842" w:type="dxa"/>
          </w:tcPr>
          <w:p w:rsidR="00760BBB" w:rsidRPr="00D70D83" w:rsidRDefault="00760BBB" w:rsidP="00D70D8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70D83">
              <w:rPr>
                <w:rFonts w:hint="cs"/>
                <w:b/>
                <w:bCs/>
                <w:sz w:val="16"/>
                <w:szCs w:val="16"/>
                <w:rtl/>
              </w:rPr>
              <w:t>ס'</w:t>
            </w:r>
          </w:p>
          <w:p w:rsidR="00760BBB" w:rsidRPr="00D70D83" w:rsidRDefault="00760BBB" w:rsidP="00D70D8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70D83">
              <w:rPr>
                <w:rFonts w:hint="cs"/>
                <w:b/>
                <w:bCs/>
                <w:sz w:val="16"/>
                <w:szCs w:val="16"/>
                <w:rtl/>
              </w:rPr>
              <w:t>ב'</w:t>
            </w:r>
          </w:p>
        </w:tc>
        <w:tc>
          <w:tcPr>
            <w:tcW w:w="2127" w:type="dxa"/>
          </w:tcPr>
          <w:p w:rsidR="00760BBB" w:rsidRPr="00D70D83" w:rsidRDefault="00760BBB" w:rsidP="00D70D8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70D83">
              <w:rPr>
                <w:rFonts w:hint="cs"/>
                <w:b/>
                <w:bCs/>
                <w:sz w:val="16"/>
                <w:szCs w:val="16"/>
                <w:rtl/>
              </w:rPr>
              <w:t xml:space="preserve">סמסטר </w:t>
            </w:r>
          </w:p>
          <w:p w:rsidR="00760BBB" w:rsidRPr="00D70D83" w:rsidRDefault="00760BBB" w:rsidP="00D70D8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70D83">
              <w:rPr>
                <w:rFonts w:hint="cs"/>
                <w:b/>
                <w:bCs/>
                <w:sz w:val="16"/>
                <w:szCs w:val="16"/>
                <w:rtl/>
              </w:rPr>
              <w:t>א'</w:t>
            </w:r>
          </w:p>
        </w:tc>
        <w:tc>
          <w:tcPr>
            <w:tcW w:w="2126" w:type="dxa"/>
          </w:tcPr>
          <w:p w:rsidR="00760BBB" w:rsidRPr="00D70D83" w:rsidRDefault="00760BBB" w:rsidP="00D70D8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70D83">
              <w:rPr>
                <w:rFonts w:hint="cs"/>
                <w:b/>
                <w:bCs/>
                <w:sz w:val="16"/>
                <w:szCs w:val="16"/>
                <w:rtl/>
              </w:rPr>
              <w:t>סמסטר</w:t>
            </w:r>
          </w:p>
          <w:p w:rsidR="00760BBB" w:rsidRPr="00D70D83" w:rsidRDefault="00760BBB" w:rsidP="00D70D8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70D83">
              <w:rPr>
                <w:rFonts w:hint="cs"/>
                <w:b/>
                <w:bCs/>
                <w:sz w:val="16"/>
                <w:szCs w:val="16"/>
                <w:rtl/>
              </w:rPr>
              <w:t>ב'</w:t>
            </w:r>
          </w:p>
        </w:tc>
        <w:tc>
          <w:tcPr>
            <w:tcW w:w="1843" w:type="dxa"/>
          </w:tcPr>
          <w:p w:rsidR="00760BBB" w:rsidRPr="00D70D83" w:rsidRDefault="00760BBB" w:rsidP="00D70D8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70D83">
              <w:rPr>
                <w:rFonts w:hint="cs"/>
                <w:b/>
                <w:bCs/>
                <w:sz w:val="16"/>
                <w:szCs w:val="16"/>
                <w:rtl/>
              </w:rPr>
              <w:t>סמסטר</w:t>
            </w:r>
          </w:p>
          <w:p w:rsidR="00760BBB" w:rsidRPr="00D70D83" w:rsidRDefault="00760BBB" w:rsidP="00D70D8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70D83">
              <w:rPr>
                <w:rFonts w:hint="cs"/>
                <w:b/>
                <w:bCs/>
                <w:sz w:val="16"/>
                <w:szCs w:val="16"/>
                <w:rtl/>
              </w:rPr>
              <w:t>א'</w:t>
            </w:r>
          </w:p>
        </w:tc>
        <w:tc>
          <w:tcPr>
            <w:tcW w:w="1843" w:type="dxa"/>
          </w:tcPr>
          <w:p w:rsidR="00760BBB" w:rsidRPr="00D70D83" w:rsidRDefault="00760BBB" w:rsidP="00D70D8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70D83">
              <w:rPr>
                <w:rFonts w:hint="cs"/>
                <w:b/>
                <w:bCs/>
                <w:sz w:val="16"/>
                <w:szCs w:val="16"/>
                <w:rtl/>
              </w:rPr>
              <w:t>סמסטר</w:t>
            </w:r>
          </w:p>
          <w:p w:rsidR="00760BBB" w:rsidRPr="00D70D83" w:rsidRDefault="00760BBB" w:rsidP="00D70D83">
            <w:pPr>
              <w:jc w:val="center"/>
              <w:rPr>
                <w:b/>
                <w:bCs/>
                <w:sz w:val="16"/>
                <w:szCs w:val="16"/>
                <w:rtl/>
              </w:rPr>
            </w:pPr>
            <w:r w:rsidRPr="00D70D83">
              <w:rPr>
                <w:rFonts w:hint="cs"/>
                <w:b/>
                <w:bCs/>
                <w:sz w:val="16"/>
                <w:szCs w:val="16"/>
                <w:rtl/>
              </w:rPr>
              <w:t>ב'</w:t>
            </w:r>
          </w:p>
        </w:tc>
      </w:tr>
      <w:tr w:rsidR="0040056C" w:rsidRPr="00D70D83" w:rsidTr="00D70D83">
        <w:tc>
          <w:tcPr>
            <w:tcW w:w="944" w:type="dxa"/>
          </w:tcPr>
          <w:p w:rsidR="00760BBB" w:rsidRPr="00D70D83" w:rsidRDefault="00760BBB" w:rsidP="00D70D83">
            <w:pPr>
              <w:rPr>
                <w:sz w:val="16"/>
                <w:szCs w:val="16"/>
                <w:rtl/>
              </w:rPr>
            </w:pPr>
            <w:r w:rsidRPr="00D70D83">
              <w:rPr>
                <w:rFonts w:hint="cs"/>
                <w:sz w:val="16"/>
                <w:szCs w:val="16"/>
                <w:rtl/>
              </w:rPr>
              <w:t>08:00-10:00</w:t>
            </w:r>
          </w:p>
          <w:p w:rsidR="00760BBB" w:rsidRPr="00D70D83" w:rsidRDefault="00760BBB" w:rsidP="00D70D83">
            <w:pPr>
              <w:rPr>
                <w:sz w:val="16"/>
                <w:szCs w:val="16"/>
                <w:rtl/>
              </w:rPr>
            </w:pPr>
          </w:p>
        </w:tc>
        <w:tc>
          <w:tcPr>
            <w:tcW w:w="614" w:type="dxa"/>
          </w:tcPr>
          <w:p w:rsidR="00760BBB" w:rsidRPr="00D70D83" w:rsidRDefault="00760BBB" w:rsidP="00D70D83">
            <w:pPr>
              <w:jc w:val="center"/>
              <w:rPr>
                <w:rFonts w:cs="David"/>
                <w:sz w:val="16"/>
                <w:szCs w:val="16"/>
                <w:rtl/>
              </w:rPr>
            </w:pPr>
          </w:p>
        </w:tc>
        <w:tc>
          <w:tcPr>
            <w:tcW w:w="426" w:type="dxa"/>
          </w:tcPr>
          <w:p w:rsidR="00760BBB" w:rsidRPr="00D70D83" w:rsidRDefault="00760BBB" w:rsidP="00D70D83">
            <w:pPr>
              <w:jc w:val="center"/>
              <w:rPr>
                <w:rFonts w:cs="David"/>
                <w:sz w:val="16"/>
                <w:szCs w:val="16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C52DF7" w:rsidRPr="00D70D83" w:rsidRDefault="005D69D7" w:rsidP="00D70D83">
            <w:pPr>
              <w:rPr>
                <w:rFonts w:ascii="Arial" w:hAnsi="Arial" w:cs="David"/>
                <w:sz w:val="16"/>
                <w:szCs w:val="16"/>
                <w:rtl/>
              </w:rPr>
            </w:pPr>
            <w:r w:rsidRPr="00D70D83">
              <w:rPr>
                <w:rFonts w:ascii="Arial" w:hAnsi="Arial" w:cs="David" w:hint="cs"/>
                <w:sz w:val="16"/>
                <w:szCs w:val="16"/>
                <w:rtl/>
              </w:rPr>
              <w:t>קשב</w:t>
            </w:r>
            <w:r w:rsidR="00C52DF7" w:rsidRPr="00D70D83">
              <w:rPr>
                <w:rFonts w:ascii="Arial" w:hAnsi="Arial" w:cs="David" w:hint="cs"/>
                <w:sz w:val="16"/>
                <w:szCs w:val="16"/>
                <w:rtl/>
              </w:rPr>
              <w:t xml:space="preserve">/ </w:t>
            </w:r>
          </w:p>
          <w:p w:rsidR="00C52DF7" w:rsidRPr="00D70D83" w:rsidRDefault="00C52DF7" w:rsidP="00D70D83">
            <w:pPr>
              <w:rPr>
                <w:rFonts w:ascii="Arial" w:hAnsi="Arial" w:cs="David"/>
                <w:sz w:val="16"/>
                <w:szCs w:val="16"/>
                <w:rtl/>
              </w:rPr>
            </w:pPr>
            <w:r w:rsidRPr="00D70D83">
              <w:rPr>
                <w:rFonts w:ascii="Arial" w:hAnsi="Arial" w:cs="David" w:hint="cs"/>
                <w:sz w:val="16"/>
                <w:szCs w:val="16"/>
                <w:rtl/>
              </w:rPr>
              <w:t>גבע רוני (</w:t>
            </w:r>
            <w:r w:rsidRPr="00D70D83">
              <w:rPr>
                <w:rFonts w:ascii="Arial" w:hAnsi="Arial" w:cs="David" w:hint="cs"/>
                <w:b/>
                <w:bCs/>
                <w:sz w:val="16"/>
                <w:szCs w:val="16"/>
                <w:rtl/>
              </w:rPr>
              <w:t>א)</w:t>
            </w:r>
          </w:p>
          <w:p w:rsidR="00760BBB" w:rsidRPr="00D70D83" w:rsidRDefault="00C52DF7" w:rsidP="00D70D83">
            <w:pPr>
              <w:rPr>
                <w:rFonts w:cs="David"/>
                <w:sz w:val="16"/>
                <w:szCs w:val="16"/>
              </w:rPr>
            </w:pPr>
            <w:r w:rsidRPr="00D70D83">
              <w:rPr>
                <w:rFonts w:ascii="Arial" w:hAnsi="Arial" w:cs="David" w:hint="cs"/>
                <w:sz w:val="16"/>
                <w:szCs w:val="16"/>
                <w:rtl/>
              </w:rPr>
              <w:t>60-693-01 בחירה</w:t>
            </w:r>
          </w:p>
        </w:tc>
        <w:tc>
          <w:tcPr>
            <w:tcW w:w="1796" w:type="dxa"/>
            <w:shd w:val="clear" w:color="auto" w:fill="auto"/>
          </w:tcPr>
          <w:p w:rsidR="00C52DF7" w:rsidRPr="00D70D83" w:rsidRDefault="00C52DF7" w:rsidP="00D70D83">
            <w:pPr>
              <w:rPr>
                <w:rFonts w:cs="David"/>
                <w:sz w:val="16"/>
                <w:szCs w:val="16"/>
                <w:rtl/>
              </w:rPr>
            </w:pPr>
            <w:r w:rsidRPr="00D70D83">
              <w:rPr>
                <w:rFonts w:cs="David" w:hint="cs"/>
                <w:sz w:val="16"/>
                <w:szCs w:val="16"/>
                <w:rtl/>
              </w:rPr>
              <w:t xml:space="preserve">טראומה בילדות/ </w:t>
            </w:r>
          </w:p>
          <w:p w:rsidR="00C52DF7" w:rsidRPr="00D70D83" w:rsidRDefault="00C52DF7" w:rsidP="00D70D83">
            <w:pPr>
              <w:rPr>
                <w:rFonts w:cs="David"/>
                <w:b/>
                <w:bCs/>
                <w:sz w:val="16"/>
                <w:szCs w:val="16"/>
                <w:rtl/>
              </w:rPr>
            </w:pPr>
            <w:proofErr w:type="spellStart"/>
            <w:r w:rsidRPr="00D70D83">
              <w:rPr>
                <w:rFonts w:cs="David" w:hint="cs"/>
                <w:sz w:val="16"/>
                <w:szCs w:val="16"/>
                <w:rtl/>
              </w:rPr>
              <w:t>סנדרוב</w:t>
            </w:r>
            <w:proofErr w:type="spellEnd"/>
            <w:r w:rsidRPr="00D70D83">
              <w:rPr>
                <w:rFonts w:cs="David" w:hint="cs"/>
                <w:sz w:val="16"/>
                <w:szCs w:val="16"/>
                <w:rtl/>
              </w:rPr>
              <w:t xml:space="preserve"> דינה </w:t>
            </w:r>
            <w:r w:rsidRPr="00D70D83">
              <w:rPr>
                <w:rFonts w:cs="David" w:hint="cs"/>
                <w:b/>
                <w:bCs/>
                <w:sz w:val="16"/>
                <w:szCs w:val="16"/>
                <w:rtl/>
              </w:rPr>
              <w:t>(ב)</w:t>
            </w:r>
          </w:p>
          <w:p w:rsidR="00760BBB" w:rsidRPr="00D70D83" w:rsidRDefault="00C52DF7" w:rsidP="00D70D83">
            <w:pPr>
              <w:bidi w:val="0"/>
              <w:jc w:val="right"/>
              <w:rPr>
                <w:rFonts w:cs="David"/>
                <w:sz w:val="16"/>
                <w:szCs w:val="16"/>
              </w:rPr>
            </w:pPr>
            <w:r w:rsidRPr="00D70D83">
              <w:rPr>
                <w:rFonts w:cs="David" w:hint="cs"/>
                <w:sz w:val="16"/>
                <w:szCs w:val="16"/>
                <w:rtl/>
              </w:rPr>
              <w:t>60-603-01 בחירה</w:t>
            </w:r>
          </w:p>
        </w:tc>
        <w:tc>
          <w:tcPr>
            <w:tcW w:w="1134" w:type="dxa"/>
            <w:shd w:val="clear" w:color="auto" w:fill="auto"/>
          </w:tcPr>
          <w:p w:rsidR="00760BBB" w:rsidRPr="00D70D83" w:rsidRDefault="00760BBB" w:rsidP="00D70D83">
            <w:pPr>
              <w:bidi w:val="0"/>
              <w:jc w:val="right"/>
              <w:rPr>
                <w:rFonts w:ascii="Arial" w:hAnsi="Arial" w:cs="David"/>
                <w:color w:val="0070C0"/>
                <w:sz w:val="16"/>
                <w:szCs w:val="16"/>
              </w:rPr>
            </w:pPr>
            <w:r w:rsidRPr="00D70D83">
              <w:rPr>
                <w:rFonts w:ascii="Arial" w:hAnsi="Arial" w:cs="David"/>
                <w:color w:val="0070C0"/>
                <w:sz w:val="16"/>
                <w:szCs w:val="16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760BBB" w:rsidRPr="00D70D83" w:rsidRDefault="00760BBB" w:rsidP="00D70D83">
            <w:pPr>
              <w:bidi w:val="0"/>
              <w:jc w:val="right"/>
              <w:rPr>
                <w:rFonts w:ascii="Arial" w:hAnsi="Arial" w:cs="David"/>
                <w:color w:val="0070C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760BBB" w:rsidRPr="00D70D83" w:rsidRDefault="00760BBB" w:rsidP="00D70D83">
            <w:pPr>
              <w:rPr>
                <w:rFonts w:cs="David"/>
                <w:sz w:val="16"/>
                <w:szCs w:val="16"/>
                <w:rtl/>
              </w:rPr>
            </w:pPr>
            <w:r w:rsidRPr="00D70D83">
              <w:rPr>
                <w:rFonts w:cs="David" w:hint="cs"/>
                <w:sz w:val="16"/>
                <w:szCs w:val="16"/>
                <w:rtl/>
              </w:rPr>
              <w:t xml:space="preserve">עבודת חקר/  </w:t>
            </w:r>
            <w:proofErr w:type="spellStart"/>
            <w:r w:rsidRPr="00D70D83">
              <w:rPr>
                <w:rFonts w:cs="David" w:hint="cs"/>
                <w:sz w:val="16"/>
                <w:szCs w:val="16"/>
                <w:rtl/>
              </w:rPr>
              <w:t>רסובסקי</w:t>
            </w:r>
            <w:proofErr w:type="spellEnd"/>
            <w:r w:rsidRPr="00D70D83">
              <w:rPr>
                <w:rFonts w:cs="David" w:hint="cs"/>
                <w:sz w:val="16"/>
                <w:szCs w:val="16"/>
                <w:rtl/>
              </w:rPr>
              <w:t xml:space="preserve"> אורי</w:t>
            </w:r>
          </w:p>
          <w:p w:rsidR="00760BBB" w:rsidRPr="00D70D83" w:rsidRDefault="00760BBB" w:rsidP="00D70D83">
            <w:pPr>
              <w:rPr>
                <w:rFonts w:cs="David"/>
                <w:sz w:val="16"/>
                <w:szCs w:val="16"/>
                <w:rtl/>
              </w:rPr>
            </w:pPr>
            <w:r w:rsidRPr="00D70D83">
              <w:rPr>
                <w:rFonts w:cs="David" w:hint="cs"/>
                <w:sz w:val="16"/>
                <w:szCs w:val="16"/>
                <w:rtl/>
              </w:rPr>
              <w:t>60-521-01</w:t>
            </w:r>
            <w:r w:rsidR="005D69D7" w:rsidRPr="00D70D83">
              <w:rPr>
                <w:rFonts w:cs="David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760BBB" w:rsidRPr="00D70D83" w:rsidRDefault="00760BBB" w:rsidP="00D70D83">
            <w:pPr>
              <w:rPr>
                <w:rFonts w:cs="David"/>
                <w:sz w:val="16"/>
                <w:szCs w:val="16"/>
                <w:rtl/>
              </w:rPr>
            </w:pPr>
            <w:r w:rsidRPr="00D70D83">
              <w:rPr>
                <w:rFonts w:cs="David" w:hint="cs"/>
                <w:sz w:val="16"/>
                <w:szCs w:val="16"/>
                <w:rtl/>
              </w:rPr>
              <w:t xml:space="preserve">עבודת חקר/ </w:t>
            </w:r>
            <w:proofErr w:type="spellStart"/>
            <w:r w:rsidRPr="00D70D83">
              <w:rPr>
                <w:rFonts w:cs="David" w:hint="cs"/>
                <w:sz w:val="16"/>
                <w:szCs w:val="16"/>
                <w:rtl/>
              </w:rPr>
              <w:t>רסובסקי</w:t>
            </w:r>
            <w:proofErr w:type="spellEnd"/>
            <w:r w:rsidRPr="00D70D83">
              <w:rPr>
                <w:rFonts w:cs="David" w:hint="cs"/>
                <w:sz w:val="16"/>
                <w:szCs w:val="16"/>
                <w:rtl/>
              </w:rPr>
              <w:t xml:space="preserve"> אורי</w:t>
            </w:r>
          </w:p>
          <w:p w:rsidR="00760BBB" w:rsidRPr="00D70D83" w:rsidRDefault="00760BBB" w:rsidP="00D70D83">
            <w:pPr>
              <w:rPr>
                <w:rFonts w:cs="David"/>
                <w:sz w:val="16"/>
                <w:szCs w:val="16"/>
              </w:rPr>
            </w:pPr>
            <w:r w:rsidRPr="00D70D83">
              <w:rPr>
                <w:rFonts w:cs="David" w:hint="cs"/>
                <w:sz w:val="16"/>
                <w:szCs w:val="16"/>
                <w:rtl/>
              </w:rPr>
              <w:t>60-521-01</w:t>
            </w:r>
            <w:r w:rsidR="005D69D7" w:rsidRPr="00D70D83">
              <w:rPr>
                <w:rFonts w:cs="David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4B6840" w:rsidRPr="00D70D83" w:rsidRDefault="004B6840" w:rsidP="00D70D83">
            <w:pPr>
              <w:rPr>
                <w:rFonts w:ascii="Arial" w:hAnsi="Arial" w:cs="David"/>
                <w:sz w:val="16"/>
                <w:szCs w:val="16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760BBB" w:rsidRPr="00D70D83" w:rsidRDefault="00760BBB" w:rsidP="00D70D83">
            <w:pPr>
              <w:rPr>
                <w:rFonts w:cs="David"/>
                <w:sz w:val="16"/>
                <w:szCs w:val="16"/>
                <w:rtl/>
              </w:rPr>
            </w:pPr>
            <w:r w:rsidRPr="00D70D83">
              <w:rPr>
                <w:rFonts w:cs="David" w:hint="cs"/>
                <w:sz w:val="16"/>
                <w:szCs w:val="16"/>
                <w:rtl/>
              </w:rPr>
              <w:t>על הקשר בין גוף ונפש/ חורש דני (</w:t>
            </w:r>
            <w:r w:rsidRPr="00D70D83">
              <w:rPr>
                <w:rFonts w:cs="David" w:hint="cs"/>
                <w:b/>
                <w:bCs/>
                <w:sz w:val="16"/>
                <w:szCs w:val="16"/>
                <w:rtl/>
              </w:rPr>
              <w:t>ב)</w:t>
            </w:r>
          </w:p>
          <w:p w:rsidR="00760BBB" w:rsidRPr="00D70D83" w:rsidRDefault="00760BBB" w:rsidP="00D70D83">
            <w:pPr>
              <w:bidi w:val="0"/>
              <w:jc w:val="right"/>
              <w:rPr>
                <w:rFonts w:ascii="Arial" w:hAnsi="Arial" w:cs="David"/>
                <w:color w:val="FF0000"/>
                <w:sz w:val="16"/>
                <w:szCs w:val="16"/>
              </w:rPr>
            </w:pPr>
            <w:r w:rsidRPr="00D70D83">
              <w:rPr>
                <w:rFonts w:cs="David" w:hint="cs"/>
                <w:sz w:val="16"/>
                <w:szCs w:val="16"/>
                <w:rtl/>
              </w:rPr>
              <w:t>60-586-01 בחירה</w:t>
            </w:r>
          </w:p>
        </w:tc>
      </w:tr>
      <w:tr w:rsidR="0040056C" w:rsidRPr="00D70D83" w:rsidTr="00D70D83">
        <w:tc>
          <w:tcPr>
            <w:tcW w:w="944" w:type="dxa"/>
          </w:tcPr>
          <w:p w:rsidR="00760BBB" w:rsidRPr="00D70D83" w:rsidRDefault="00760BBB" w:rsidP="00D70D83">
            <w:pPr>
              <w:rPr>
                <w:sz w:val="16"/>
                <w:szCs w:val="16"/>
                <w:rtl/>
              </w:rPr>
            </w:pPr>
            <w:r w:rsidRPr="00D70D83">
              <w:rPr>
                <w:rFonts w:hint="cs"/>
                <w:sz w:val="16"/>
                <w:szCs w:val="16"/>
                <w:rtl/>
              </w:rPr>
              <w:t>10:00-12:00</w:t>
            </w:r>
          </w:p>
          <w:p w:rsidR="00760BBB" w:rsidRPr="00D70D83" w:rsidRDefault="00760BBB" w:rsidP="00D70D83">
            <w:pPr>
              <w:rPr>
                <w:sz w:val="16"/>
                <w:szCs w:val="16"/>
                <w:rtl/>
              </w:rPr>
            </w:pPr>
          </w:p>
        </w:tc>
        <w:tc>
          <w:tcPr>
            <w:tcW w:w="614" w:type="dxa"/>
          </w:tcPr>
          <w:p w:rsidR="00760BBB" w:rsidRPr="00D70D83" w:rsidRDefault="00760BBB" w:rsidP="00D70D83">
            <w:pPr>
              <w:jc w:val="center"/>
              <w:rPr>
                <w:rFonts w:cs="David"/>
                <w:sz w:val="16"/>
                <w:szCs w:val="16"/>
                <w:rtl/>
              </w:rPr>
            </w:pPr>
          </w:p>
        </w:tc>
        <w:tc>
          <w:tcPr>
            <w:tcW w:w="426" w:type="dxa"/>
          </w:tcPr>
          <w:p w:rsidR="00760BBB" w:rsidRPr="00D70D83" w:rsidRDefault="00760BBB" w:rsidP="00D70D83">
            <w:pPr>
              <w:jc w:val="center"/>
              <w:rPr>
                <w:rFonts w:cs="David"/>
                <w:sz w:val="16"/>
                <w:szCs w:val="16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760BBB" w:rsidRPr="00D70D83" w:rsidRDefault="00760BBB" w:rsidP="00D70D83">
            <w:pPr>
              <w:rPr>
                <w:rFonts w:cs="David"/>
                <w:sz w:val="16"/>
                <w:szCs w:val="16"/>
                <w:rtl/>
              </w:rPr>
            </w:pPr>
            <w:r w:rsidRPr="00D70D83">
              <w:rPr>
                <w:rFonts w:cs="David" w:hint="cs"/>
                <w:sz w:val="16"/>
                <w:szCs w:val="16"/>
                <w:rtl/>
              </w:rPr>
              <w:t>הבנה רגשית נורמטיבית ופתולוגית (סמינר')/</w:t>
            </w:r>
          </w:p>
          <w:p w:rsidR="00760BBB" w:rsidRPr="00D70D83" w:rsidRDefault="00760BBB" w:rsidP="00D70D83">
            <w:pPr>
              <w:rPr>
                <w:rFonts w:cs="David"/>
                <w:b/>
                <w:bCs/>
                <w:sz w:val="16"/>
                <w:szCs w:val="16"/>
                <w:rtl/>
              </w:rPr>
            </w:pPr>
            <w:r w:rsidRPr="00D70D83">
              <w:rPr>
                <w:rFonts w:cs="David" w:hint="cs"/>
                <w:sz w:val="16"/>
                <w:szCs w:val="16"/>
                <w:rtl/>
              </w:rPr>
              <w:t xml:space="preserve">גולן עופר </w:t>
            </w:r>
            <w:r w:rsidR="00C52DF7" w:rsidRPr="00D70D83">
              <w:rPr>
                <w:rFonts w:cs="David" w:hint="cs"/>
                <w:b/>
                <w:bCs/>
                <w:sz w:val="16"/>
                <w:szCs w:val="16"/>
                <w:rtl/>
              </w:rPr>
              <w:t>(א)</w:t>
            </w:r>
          </w:p>
          <w:p w:rsidR="00760BBB" w:rsidRPr="00D70D83" w:rsidRDefault="00760BBB" w:rsidP="00D70D83">
            <w:pPr>
              <w:rPr>
                <w:rFonts w:cs="David"/>
                <w:sz w:val="16"/>
                <w:szCs w:val="16"/>
                <w:rtl/>
              </w:rPr>
            </w:pPr>
            <w:r w:rsidRPr="00D70D83">
              <w:rPr>
                <w:rFonts w:cs="David" w:hint="cs"/>
                <w:sz w:val="16"/>
                <w:szCs w:val="16"/>
                <w:rtl/>
              </w:rPr>
              <w:t>60-452-01</w:t>
            </w:r>
          </w:p>
          <w:p w:rsidR="00760BBB" w:rsidRPr="00D70D83" w:rsidRDefault="00760BBB" w:rsidP="00D70D83">
            <w:pPr>
              <w:rPr>
                <w:rFonts w:cs="David"/>
                <w:sz w:val="16"/>
                <w:szCs w:val="16"/>
                <w:rtl/>
              </w:rPr>
            </w:pPr>
          </w:p>
          <w:p w:rsidR="0032367E" w:rsidRPr="00D70D83" w:rsidRDefault="0032367E" w:rsidP="00D70D83">
            <w:pPr>
              <w:rPr>
                <w:rFonts w:cs="David"/>
                <w:sz w:val="16"/>
                <w:szCs w:val="16"/>
              </w:rPr>
            </w:pPr>
          </w:p>
        </w:tc>
        <w:tc>
          <w:tcPr>
            <w:tcW w:w="1796" w:type="dxa"/>
            <w:shd w:val="clear" w:color="auto" w:fill="auto"/>
          </w:tcPr>
          <w:p w:rsidR="00C52DF7" w:rsidRPr="00D70D83" w:rsidRDefault="005D69D7" w:rsidP="00D70D83">
            <w:pPr>
              <w:rPr>
                <w:rFonts w:cs="David"/>
                <w:sz w:val="16"/>
                <w:szCs w:val="16"/>
                <w:rtl/>
              </w:rPr>
            </w:pPr>
            <w:r w:rsidRPr="00D70D83">
              <w:rPr>
                <w:rFonts w:cs="David" w:hint="cs"/>
                <w:sz w:val="16"/>
                <w:szCs w:val="16"/>
                <w:rtl/>
              </w:rPr>
              <w:t>צילום, תפיסה ופסיכולוגיה</w:t>
            </w:r>
            <w:r w:rsidR="00C52DF7" w:rsidRPr="00D70D83">
              <w:rPr>
                <w:rFonts w:cs="David" w:hint="cs"/>
                <w:sz w:val="16"/>
                <w:szCs w:val="16"/>
                <w:rtl/>
              </w:rPr>
              <w:t>/</w:t>
            </w:r>
          </w:p>
          <w:p w:rsidR="00C52DF7" w:rsidRPr="00D70D83" w:rsidRDefault="00C52DF7" w:rsidP="00D70D83">
            <w:pPr>
              <w:rPr>
                <w:rFonts w:cs="David"/>
                <w:b/>
                <w:bCs/>
                <w:sz w:val="16"/>
                <w:szCs w:val="16"/>
                <w:rtl/>
              </w:rPr>
            </w:pPr>
            <w:r w:rsidRPr="00D70D83">
              <w:rPr>
                <w:rFonts w:cs="David" w:hint="cs"/>
                <w:sz w:val="16"/>
                <w:szCs w:val="16"/>
                <w:rtl/>
              </w:rPr>
              <w:t xml:space="preserve">גולדשטיין אבי </w:t>
            </w:r>
            <w:r w:rsidRPr="00D70D83">
              <w:rPr>
                <w:rFonts w:cs="David" w:hint="cs"/>
                <w:b/>
                <w:bCs/>
                <w:sz w:val="16"/>
                <w:szCs w:val="16"/>
                <w:rtl/>
              </w:rPr>
              <w:t>(ב)</w:t>
            </w:r>
          </w:p>
          <w:p w:rsidR="00760BBB" w:rsidRPr="00D70D83" w:rsidRDefault="00C52DF7" w:rsidP="00D70D83">
            <w:pPr>
              <w:bidi w:val="0"/>
              <w:jc w:val="right"/>
              <w:rPr>
                <w:rFonts w:cs="David"/>
                <w:sz w:val="16"/>
                <w:szCs w:val="16"/>
              </w:rPr>
            </w:pPr>
            <w:r w:rsidRPr="00D70D83">
              <w:rPr>
                <w:rFonts w:cs="David" w:hint="cs"/>
                <w:sz w:val="16"/>
                <w:szCs w:val="16"/>
                <w:rtl/>
              </w:rPr>
              <w:t>60-</w:t>
            </w:r>
            <w:r w:rsidR="005D69D7" w:rsidRPr="00D70D83">
              <w:rPr>
                <w:rFonts w:cs="David" w:hint="cs"/>
                <w:sz w:val="16"/>
                <w:szCs w:val="16"/>
                <w:rtl/>
              </w:rPr>
              <w:t>695</w:t>
            </w:r>
            <w:r w:rsidRPr="00D70D83">
              <w:rPr>
                <w:rFonts w:cs="David" w:hint="cs"/>
                <w:sz w:val="16"/>
                <w:szCs w:val="16"/>
                <w:rtl/>
              </w:rPr>
              <w:t>-01 בחירה</w:t>
            </w:r>
          </w:p>
          <w:p w:rsidR="0032367E" w:rsidRPr="00D70D83" w:rsidRDefault="0032367E" w:rsidP="00D70D83">
            <w:pPr>
              <w:bidi w:val="0"/>
              <w:jc w:val="right"/>
              <w:rPr>
                <w:rFonts w:cs="David"/>
                <w:sz w:val="16"/>
                <w:szCs w:val="16"/>
              </w:rPr>
            </w:pPr>
          </w:p>
          <w:p w:rsidR="0032367E" w:rsidRPr="00D70D83" w:rsidRDefault="0032367E" w:rsidP="00D70D83">
            <w:pPr>
              <w:bidi w:val="0"/>
              <w:jc w:val="right"/>
              <w:rPr>
                <w:rFonts w:cs="David"/>
                <w:sz w:val="16"/>
                <w:szCs w:val="16"/>
              </w:rPr>
            </w:pPr>
          </w:p>
          <w:p w:rsidR="0032367E" w:rsidRPr="00D70D83" w:rsidRDefault="0032367E" w:rsidP="00D70D83">
            <w:pPr>
              <w:bidi w:val="0"/>
              <w:jc w:val="right"/>
              <w:rPr>
                <w:rFonts w:cs="David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760BBB" w:rsidRPr="00D70D83" w:rsidRDefault="00760BBB" w:rsidP="00D70D83">
            <w:pPr>
              <w:bidi w:val="0"/>
              <w:jc w:val="right"/>
              <w:rPr>
                <w:rFonts w:ascii="Arial" w:hAnsi="Arial" w:cs="David"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760BBB" w:rsidRPr="00D70D83" w:rsidRDefault="00760BBB" w:rsidP="00D70D83">
            <w:pPr>
              <w:bidi w:val="0"/>
              <w:jc w:val="right"/>
              <w:rPr>
                <w:rFonts w:ascii="Arial" w:hAnsi="Arial" w:cs="David"/>
                <w:color w:val="FF000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760BBB" w:rsidRPr="00D70D83" w:rsidRDefault="00760BBB" w:rsidP="00D70D83">
            <w:pPr>
              <w:rPr>
                <w:rFonts w:cs="David"/>
                <w:sz w:val="16"/>
                <w:szCs w:val="16"/>
                <w:rtl/>
              </w:rPr>
            </w:pPr>
            <w:r w:rsidRPr="00D70D83">
              <w:rPr>
                <w:rFonts w:cs="David" w:hint="cs"/>
                <w:sz w:val="16"/>
                <w:szCs w:val="16"/>
                <w:rtl/>
              </w:rPr>
              <w:t xml:space="preserve">היבטי מרחק ביחסים בינאישיים (סמינר')/ </w:t>
            </w:r>
          </w:p>
          <w:p w:rsidR="00760BBB" w:rsidRPr="00D70D83" w:rsidRDefault="00760BBB" w:rsidP="00D70D83">
            <w:pPr>
              <w:rPr>
                <w:rFonts w:cs="David"/>
                <w:sz w:val="16"/>
                <w:szCs w:val="16"/>
                <w:rtl/>
              </w:rPr>
            </w:pPr>
            <w:r w:rsidRPr="00D70D83">
              <w:rPr>
                <w:rFonts w:cs="David" w:hint="cs"/>
                <w:sz w:val="16"/>
                <w:szCs w:val="16"/>
                <w:rtl/>
              </w:rPr>
              <w:t xml:space="preserve">שטפן אלנה </w:t>
            </w:r>
            <w:r w:rsidRPr="00D70D83">
              <w:rPr>
                <w:rFonts w:cs="David" w:hint="cs"/>
                <w:b/>
                <w:bCs/>
                <w:sz w:val="16"/>
                <w:szCs w:val="16"/>
                <w:rtl/>
              </w:rPr>
              <w:t>(א)</w:t>
            </w:r>
          </w:p>
          <w:p w:rsidR="00760BBB" w:rsidRPr="00D70D83" w:rsidRDefault="00760BBB" w:rsidP="00D70D83">
            <w:pPr>
              <w:rPr>
                <w:rFonts w:cs="David"/>
                <w:sz w:val="16"/>
                <w:szCs w:val="16"/>
                <w:rtl/>
              </w:rPr>
            </w:pPr>
            <w:r w:rsidRPr="00D70D83">
              <w:rPr>
                <w:rFonts w:cs="David" w:hint="cs"/>
                <w:sz w:val="16"/>
                <w:szCs w:val="16"/>
                <w:rtl/>
              </w:rPr>
              <w:t>60-495-01</w:t>
            </w:r>
            <w:r w:rsidRPr="00D70D83">
              <w:rPr>
                <w:rFonts w:cs="David" w:hint="cs"/>
                <w:b/>
                <w:bCs/>
                <w:sz w:val="16"/>
                <w:szCs w:val="16"/>
                <w:rtl/>
              </w:rPr>
              <w:t xml:space="preserve"> </w:t>
            </w:r>
          </w:p>
          <w:p w:rsidR="00760BBB" w:rsidRPr="00D70D83" w:rsidRDefault="00760BBB" w:rsidP="00D70D83">
            <w:pPr>
              <w:rPr>
                <w:rFonts w:cs="David"/>
                <w:sz w:val="16"/>
                <w:szCs w:val="16"/>
                <w:rtl/>
              </w:rPr>
            </w:pPr>
          </w:p>
          <w:p w:rsidR="00760BBB" w:rsidRPr="00D70D83" w:rsidRDefault="00760BBB" w:rsidP="00D70D83">
            <w:pPr>
              <w:rPr>
                <w:rFonts w:cs="David"/>
                <w:b/>
                <w:bCs/>
                <w:sz w:val="16"/>
                <w:szCs w:val="16"/>
                <w:rtl/>
              </w:rPr>
            </w:pPr>
            <w:r w:rsidRPr="00D70D83">
              <w:rPr>
                <w:rFonts w:cs="David" w:hint="cs"/>
                <w:sz w:val="16"/>
                <w:szCs w:val="16"/>
                <w:rtl/>
              </w:rPr>
              <w:t xml:space="preserve">התקווה והאימה: הפסיכולוגיה של המחשבה הממוקדת בעתיד (סמינר)/ רפאלי אשכול </w:t>
            </w:r>
            <w:r w:rsidRPr="00D70D83">
              <w:rPr>
                <w:rFonts w:cs="David" w:hint="cs"/>
                <w:b/>
                <w:bCs/>
                <w:sz w:val="16"/>
                <w:szCs w:val="16"/>
                <w:rtl/>
              </w:rPr>
              <w:t>(א)</w:t>
            </w:r>
          </w:p>
          <w:p w:rsidR="00760BBB" w:rsidRPr="00D70D83" w:rsidRDefault="00760BBB" w:rsidP="00D70D83">
            <w:pPr>
              <w:rPr>
                <w:rFonts w:cs="David"/>
                <w:sz w:val="16"/>
                <w:szCs w:val="16"/>
                <w:rtl/>
              </w:rPr>
            </w:pPr>
            <w:r w:rsidRPr="00D70D83">
              <w:rPr>
                <w:rFonts w:cs="David" w:hint="cs"/>
                <w:sz w:val="16"/>
                <w:szCs w:val="16"/>
                <w:rtl/>
              </w:rPr>
              <w:t xml:space="preserve">60-430-01 </w:t>
            </w:r>
          </w:p>
          <w:p w:rsidR="00760BBB" w:rsidRPr="00D70D83" w:rsidRDefault="00760BBB" w:rsidP="00D70D83">
            <w:pPr>
              <w:bidi w:val="0"/>
              <w:rPr>
                <w:rFonts w:ascii="Arial" w:hAnsi="Arial" w:cs="David"/>
                <w:color w:val="0070C0"/>
                <w:sz w:val="16"/>
                <w:szCs w:val="16"/>
              </w:rPr>
            </w:pPr>
          </w:p>
          <w:p w:rsidR="00760BBB" w:rsidRPr="00D70D83" w:rsidRDefault="00760BBB" w:rsidP="00D70D83">
            <w:pPr>
              <w:bidi w:val="0"/>
              <w:jc w:val="right"/>
              <w:rPr>
                <w:rFonts w:ascii="Arial" w:hAnsi="Arial" w:cs="David"/>
                <w:sz w:val="16"/>
                <w:szCs w:val="16"/>
                <w:rtl/>
              </w:rPr>
            </w:pPr>
            <w:r w:rsidRPr="00D70D83">
              <w:rPr>
                <w:rFonts w:ascii="Arial" w:hAnsi="Arial" w:cs="David" w:hint="cs"/>
                <w:sz w:val="16"/>
                <w:szCs w:val="16"/>
                <w:rtl/>
              </w:rPr>
              <w:t>מוח בריא בגוף בריא: הקשר בין הכושר והאושר (סמינר)/</w:t>
            </w:r>
          </w:p>
          <w:p w:rsidR="00760BBB" w:rsidRPr="00D70D83" w:rsidRDefault="00760BBB" w:rsidP="00D70D83">
            <w:pPr>
              <w:bidi w:val="0"/>
              <w:jc w:val="right"/>
              <w:rPr>
                <w:rFonts w:ascii="Arial" w:hAnsi="Arial" w:cs="David"/>
                <w:sz w:val="16"/>
                <w:szCs w:val="16"/>
                <w:rtl/>
              </w:rPr>
            </w:pPr>
            <w:proofErr w:type="spellStart"/>
            <w:r w:rsidRPr="00D70D83">
              <w:rPr>
                <w:rFonts w:ascii="Arial" w:hAnsi="Arial" w:cs="David" w:hint="cs"/>
                <w:sz w:val="16"/>
                <w:szCs w:val="16"/>
                <w:rtl/>
              </w:rPr>
              <w:t>רסובסקי</w:t>
            </w:r>
            <w:proofErr w:type="spellEnd"/>
            <w:r w:rsidRPr="00D70D83">
              <w:rPr>
                <w:rFonts w:ascii="Arial" w:hAnsi="Arial" w:cs="David" w:hint="cs"/>
                <w:sz w:val="16"/>
                <w:szCs w:val="16"/>
                <w:rtl/>
              </w:rPr>
              <w:t xml:space="preserve"> אורי </w:t>
            </w:r>
            <w:r w:rsidRPr="00D70D83">
              <w:rPr>
                <w:rFonts w:ascii="Arial" w:hAnsi="Arial" w:cs="David" w:hint="cs"/>
                <w:b/>
                <w:bCs/>
                <w:sz w:val="16"/>
                <w:szCs w:val="16"/>
                <w:rtl/>
              </w:rPr>
              <w:t>(א)</w:t>
            </w:r>
          </w:p>
          <w:p w:rsidR="00760BBB" w:rsidRPr="00D70D83" w:rsidRDefault="00760BBB" w:rsidP="00D70D83">
            <w:pPr>
              <w:bidi w:val="0"/>
              <w:jc w:val="right"/>
              <w:rPr>
                <w:rFonts w:ascii="Arial" w:hAnsi="Arial" w:cs="David"/>
                <w:sz w:val="16"/>
                <w:szCs w:val="16"/>
                <w:rtl/>
              </w:rPr>
            </w:pPr>
            <w:r w:rsidRPr="00D70D83">
              <w:rPr>
                <w:rFonts w:ascii="Arial" w:hAnsi="Arial" w:cs="David" w:hint="cs"/>
                <w:sz w:val="16"/>
                <w:szCs w:val="16"/>
                <w:rtl/>
              </w:rPr>
              <w:t>60-431-01</w:t>
            </w:r>
          </w:p>
          <w:p w:rsidR="00760BBB" w:rsidRPr="00D70D83" w:rsidRDefault="00760BBB" w:rsidP="00D70D83">
            <w:pPr>
              <w:bidi w:val="0"/>
              <w:jc w:val="right"/>
              <w:rPr>
                <w:rFonts w:ascii="Arial" w:hAnsi="Arial" w:cs="David"/>
                <w:sz w:val="16"/>
                <w:szCs w:val="16"/>
                <w:rtl/>
              </w:rPr>
            </w:pPr>
          </w:p>
          <w:p w:rsidR="003804FF" w:rsidRPr="00D70D83" w:rsidRDefault="00760BBB" w:rsidP="00D70D83">
            <w:pPr>
              <w:bidi w:val="0"/>
              <w:jc w:val="right"/>
              <w:rPr>
                <w:rFonts w:ascii="Arial" w:hAnsi="Arial" w:cs="David"/>
                <w:sz w:val="16"/>
                <w:szCs w:val="16"/>
                <w:rtl/>
              </w:rPr>
            </w:pPr>
            <w:r w:rsidRPr="00D70D83">
              <w:rPr>
                <w:rFonts w:ascii="Arial" w:hAnsi="Arial" w:cs="David" w:hint="cs"/>
                <w:sz w:val="16"/>
                <w:szCs w:val="16"/>
                <w:rtl/>
              </w:rPr>
              <w:t>שפה וחשיבה (סמינר')/</w:t>
            </w:r>
            <w:r w:rsidR="003804FF" w:rsidRPr="00D70D83">
              <w:rPr>
                <w:rFonts w:ascii="Arial" w:hAnsi="Arial" w:cs="David" w:hint="cs"/>
                <w:sz w:val="16"/>
                <w:szCs w:val="16"/>
                <w:rtl/>
              </w:rPr>
              <w:t xml:space="preserve"> </w:t>
            </w:r>
          </w:p>
          <w:p w:rsidR="00760BBB" w:rsidRPr="00D70D83" w:rsidRDefault="00760BBB" w:rsidP="00D70D83">
            <w:pPr>
              <w:bidi w:val="0"/>
              <w:jc w:val="right"/>
              <w:rPr>
                <w:rFonts w:ascii="Arial" w:hAnsi="Arial" w:cs="David"/>
                <w:b/>
                <w:bCs/>
                <w:sz w:val="16"/>
                <w:szCs w:val="16"/>
              </w:rPr>
            </w:pPr>
            <w:proofErr w:type="spellStart"/>
            <w:r w:rsidRPr="00D70D83">
              <w:rPr>
                <w:rFonts w:ascii="Arial" w:hAnsi="Arial" w:cs="David" w:hint="cs"/>
                <w:sz w:val="16"/>
                <w:szCs w:val="16"/>
                <w:rtl/>
              </w:rPr>
              <w:t>דיזנדרוק</w:t>
            </w:r>
            <w:proofErr w:type="spellEnd"/>
            <w:r w:rsidRPr="00D70D83">
              <w:rPr>
                <w:rFonts w:ascii="Arial" w:hAnsi="Arial" w:cs="David" w:hint="cs"/>
                <w:sz w:val="16"/>
                <w:szCs w:val="16"/>
                <w:rtl/>
              </w:rPr>
              <w:t xml:space="preserve"> גיל</w:t>
            </w:r>
            <w:r w:rsidR="003804FF" w:rsidRPr="00D70D83">
              <w:rPr>
                <w:rFonts w:ascii="Arial" w:hAnsi="Arial" w:cs="David" w:hint="cs"/>
                <w:b/>
                <w:bCs/>
                <w:sz w:val="16"/>
                <w:szCs w:val="16"/>
                <w:rtl/>
              </w:rPr>
              <w:t xml:space="preserve"> (א)</w:t>
            </w:r>
            <w:r w:rsidR="003804FF" w:rsidRPr="00D70D83">
              <w:rPr>
                <w:rFonts w:ascii="Arial" w:hAnsi="Arial" w:cs="David"/>
                <w:b/>
                <w:bCs/>
                <w:sz w:val="16"/>
                <w:szCs w:val="16"/>
              </w:rPr>
              <w:t xml:space="preserve"> </w:t>
            </w:r>
          </w:p>
          <w:p w:rsidR="00760BBB" w:rsidRPr="00D70D83" w:rsidRDefault="00760BBB" w:rsidP="00D70D83">
            <w:pPr>
              <w:bidi w:val="0"/>
              <w:jc w:val="right"/>
              <w:rPr>
                <w:rFonts w:ascii="Arial" w:hAnsi="Arial" w:cs="David"/>
                <w:sz w:val="16"/>
                <w:szCs w:val="16"/>
                <w:rtl/>
              </w:rPr>
            </w:pPr>
            <w:r w:rsidRPr="00D70D83">
              <w:rPr>
                <w:rFonts w:ascii="Arial" w:hAnsi="Arial" w:cs="David" w:hint="cs"/>
                <w:sz w:val="16"/>
                <w:szCs w:val="16"/>
                <w:rtl/>
              </w:rPr>
              <w:t>60-492-01</w:t>
            </w:r>
          </w:p>
        </w:tc>
        <w:tc>
          <w:tcPr>
            <w:tcW w:w="2126" w:type="dxa"/>
            <w:shd w:val="clear" w:color="auto" w:fill="auto"/>
          </w:tcPr>
          <w:p w:rsidR="00760BBB" w:rsidRPr="00D70D83" w:rsidRDefault="00760BBB" w:rsidP="00D70D83">
            <w:pPr>
              <w:rPr>
                <w:rFonts w:ascii="Arial" w:hAnsi="Arial" w:cs="David"/>
                <w:b/>
                <w:bCs/>
                <w:sz w:val="16"/>
                <w:szCs w:val="16"/>
                <w:rtl/>
              </w:rPr>
            </w:pPr>
            <w:r w:rsidRPr="00D70D83">
              <w:rPr>
                <w:rFonts w:ascii="Arial" w:hAnsi="Arial" w:cs="David" w:hint="cs"/>
                <w:sz w:val="16"/>
                <w:szCs w:val="16"/>
                <w:rtl/>
              </w:rPr>
              <w:t xml:space="preserve">סוגיות נבחרות בפסיכולוגיה ארגונית/ ברזון יאיר </w:t>
            </w:r>
            <w:r w:rsidRPr="00D70D83">
              <w:rPr>
                <w:rFonts w:ascii="Arial" w:hAnsi="Arial" w:cs="David" w:hint="cs"/>
                <w:b/>
                <w:bCs/>
                <w:sz w:val="16"/>
                <w:szCs w:val="16"/>
                <w:rtl/>
              </w:rPr>
              <w:t>(ב)</w:t>
            </w:r>
          </w:p>
          <w:p w:rsidR="00760BBB" w:rsidRPr="00D70D83" w:rsidRDefault="00760BBB" w:rsidP="00D70D83">
            <w:pPr>
              <w:rPr>
                <w:rFonts w:ascii="Arial" w:hAnsi="Arial" w:cs="David"/>
                <w:sz w:val="16"/>
                <w:szCs w:val="16"/>
              </w:rPr>
            </w:pPr>
            <w:r w:rsidRPr="00D70D83">
              <w:rPr>
                <w:rFonts w:ascii="Arial" w:hAnsi="Arial" w:cs="David" w:hint="cs"/>
                <w:sz w:val="16"/>
                <w:szCs w:val="16"/>
                <w:rtl/>
              </w:rPr>
              <w:t>60-686-01 בחירה</w:t>
            </w:r>
          </w:p>
        </w:tc>
        <w:tc>
          <w:tcPr>
            <w:tcW w:w="1843" w:type="dxa"/>
            <w:shd w:val="clear" w:color="auto" w:fill="auto"/>
          </w:tcPr>
          <w:p w:rsidR="00C52DF7" w:rsidRPr="00D70D83" w:rsidRDefault="00C52DF7" w:rsidP="00D70D83">
            <w:pPr>
              <w:rPr>
                <w:rFonts w:cs="David"/>
                <w:sz w:val="16"/>
                <w:szCs w:val="16"/>
                <w:rtl/>
              </w:rPr>
            </w:pPr>
            <w:r w:rsidRPr="00D70D83">
              <w:rPr>
                <w:rFonts w:cs="David" w:hint="cs"/>
                <w:sz w:val="16"/>
                <w:szCs w:val="16"/>
                <w:rtl/>
              </w:rPr>
              <w:t xml:space="preserve">פוסט טראומה - מושגי מפתח (סמינר)/ </w:t>
            </w:r>
          </w:p>
          <w:p w:rsidR="00C52DF7" w:rsidRPr="00D70D83" w:rsidRDefault="00C52DF7" w:rsidP="00D70D83">
            <w:pPr>
              <w:rPr>
                <w:rFonts w:cs="David"/>
                <w:b/>
                <w:bCs/>
                <w:sz w:val="16"/>
                <w:szCs w:val="16"/>
                <w:rtl/>
              </w:rPr>
            </w:pPr>
            <w:r w:rsidRPr="00D70D83">
              <w:rPr>
                <w:rFonts w:cs="David" w:hint="cs"/>
                <w:sz w:val="16"/>
                <w:szCs w:val="16"/>
                <w:rtl/>
              </w:rPr>
              <w:t xml:space="preserve">חורש דני </w:t>
            </w:r>
            <w:r w:rsidRPr="00D70D83">
              <w:rPr>
                <w:rFonts w:cs="David" w:hint="cs"/>
                <w:b/>
                <w:bCs/>
                <w:sz w:val="16"/>
                <w:szCs w:val="16"/>
                <w:rtl/>
              </w:rPr>
              <w:t>(א)</w:t>
            </w:r>
          </w:p>
          <w:p w:rsidR="00760BBB" w:rsidRPr="00D70D83" w:rsidRDefault="00C52DF7" w:rsidP="00D70D83">
            <w:pPr>
              <w:bidi w:val="0"/>
              <w:jc w:val="right"/>
              <w:rPr>
                <w:rFonts w:ascii="Arial" w:hAnsi="Arial" w:cs="David"/>
                <w:color w:val="0070C0"/>
                <w:sz w:val="16"/>
                <w:szCs w:val="16"/>
                <w:rtl/>
              </w:rPr>
            </w:pPr>
            <w:r w:rsidRPr="00D70D83">
              <w:rPr>
                <w:rFonts w:cs="David" w:hint="cs"/>
                <w:sz w:val="16"/>
                <w:szCs w:val="16"/>
                <w:rtl/>
              </w:rPr>
              <w:t>60-397-01</w:t>
            </w:r>
          </w:p>
        </w:tc>
        <w:tc>
          <w:tcPr>
            <w:tcW w:w="1843" w:type="dxa"/>
            <w:shd w:val="clear" w:color="auto" w:fill="auto"/>
          </w:tcPr>
          <w:p w:rsidR="00760BBB" w:rsidRPr="00D70D83" w:rsidRDefault="00760BBB" w:rsidP="00D70D83">
            <w:pPr>
              <w:rPr>
                <w:rFonts w:cs="David"/>
                <w:sz w:val="16"/>
                <w:szCs w:val="16"/>
                <w:rtl/>
              </w:rPr>
            </w:pPr>
            <w:r w:rsidRPr="00D70D83">
              <w:rPr>
                <w:rFonts w:cs="David" w:hint="cs"/>
                <w:sz w:val="16"/>
                <w:szCs w:val="16"/>
                <w:rtl/>
              </w:rPr>
              <w:t xml:space="preserve">מבוא לפסיכולוגיה אבנורמלית ב'/ </w:t>
            </w:r>
          </w:p>
          <w:p w:rsidR="00760BBB" w:rsidRPr="00D70D83" w:rsidRDefault="00760BBB" w:rsidP="00D70D83">
            <w:pPr>
              <w:rPr>
                <w:rFonts w:cs="David"/>
                <w:b/>
                <w:bCs/>
                <w:sz w:val="16"/>
                <w:szCs w:val="16"/>
                <w:rtl/>
              </w:rPr>
            </w:pPr>
            <w:r w:rsidRPr="00D70D83">
              <w:rPr>
                <w:rFonts w:cs="David" w:hint="cs"/>
                <w:sz w:val="16"/>
                <w:szCs w:val="16"/>
                <w:rtl/>
              </w:rPr>
              <w:t>חסון-אוחיון אילנית</w:t>
            </w:r>
            <w:r w:rsidRPr="00D70D83">
              <w:rPr>
                <w:rFonts w:cs="David" w:hint="cs"/>
                <w:b/>
                <w:bCs/>
                <w:sz w:val="16"/>
                <w:szCs w:val="16"/>
                <w:rtl/>
              </w:rPr>
              <w:t>(ב)</w:t>
            </w:r>
          </w:p>
          <w:p w:rsidR="00760BBB" w:rsidRPr="00D70D83" w:rsidRDefault="00760BBB" w:rsidP="00D70D83">
            <w:pPr>
              <w:rPr>
                <w:rFonts w:cs="David"/>
                <w:sz w:val="16"/>
                <w:szCs w:val="16"/>
                <w:rtl/>
              </w:rPr>
            </w:pPr>
            <w:r w:rsidRPr="00D70D83">
              <w:rPr>
                <w:rFonts w:cs="David" w:hint="cs"/>
                <w:sz w:val="16"/>
                <w:szCs w:val="16"/>
                <w:rtl/>
              </w:rPr>
              <w:t>60-306-01</w:t>
            </w:r>
          </w:p>
          <w:p w:rsidR="00760BBB" w:rsidRPr="00D70D83" w:rsidRDefault="00760BBB" w:rsidP="00D70D83">
            <w:pPr>
              <w:bidi w:val="0"/>
              <w:jc w:val="right"/>
              <w:rPr>
                <w:rFonts w:ascii="Arial" w:hAnsi="Arial" w:cs="David"/>
                <w:color w:val="0070C0"/>
                <w:sz w:val="16"/>
                <w:szCs w:val="16"/>
              </w:rPr>
            </w:pPr>
          </w:p>
        </w:tc>
      </w:tr>
      <w:tr w:rsidR="0040056C" w:rsidRPr="00D70D83" w:rsidTr="00D70D83">
        <w:tc>
          <w:tcPr>
            <w:tcW w:w="944" w:type="dxa"/>
          </w:tcPr>
          <w:p w:rsidR="00760BBB" w:rsidRPr="00D70D83" w:rsidRDefault="00760BBB" w:rsidP="00D70D83">
            <w:pPr>
              <w:rPr>
                <w:sz w:val="16"/>
                <w:szCs w:val="16"/>
                <w:rtl/>
              </w:rPr>
            </w:pPr>
            <w:r w:rsidRPr="00D70D83">
              <w:rPr>
                <w:rFonts w:hint="cs"/>
                <w:sz w:val="16"/>
                <w:szCs w:val="16"/>
                <w:rtl/>
              </w:rPr>
              <w:t>12:00-14:00</w:t>
            </w:r>
          </w:p>
        </w:tc>
        <w:tc>
          <w:tcPr>
            <w:tcW w:w="614" w:type="dxa"/>
          </w:tcPr>
          <w:p w:rsidR="00760BBB" w:rsidRPr="00D70D83" w:rsidRDefault="00760BBB" w:rsidP="00D70D83">
            <w:pPr>
              <w:jc w:val="center"/>
              <w:rPr>
                <w:rFonts w:cs="David"/>
                <w:sz w:val="16"/>
                <w:szCs w:val="16"/>
                <w:rtl/>
              </w:rPr>
            </w:pPr>
          </w:p>
        </w:tc>
        <w:tc>
          <w:tcPr>
            <w:tcW w:w="426" w:type="dxa"/>
          </w:tcPr>
          <w:p w:rsidR="00760BBB" w:rsidRPr="00D70D83" w:rsidRDefault="00760BBB" w:rsidP="00D70D83">
            <w:pPr>
              <w:jc w:val="center"/>
              <w:rPr>
                <w:rFonts w:cs="David"/>
                <w:sz w:val="16"/>
                <w:szCs w:val="16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C52DF7" w:rsidRPr="00D70D83" w:rsidRDefault="00C52DF7" w:rsidP="00D70D83">
            <w:pPr>
              <w:rPr>
                <w:rFonts w:cs="David"/>
                <w:sz w:val="16"/>
                <w:szCs w:val="16"/>
                <w:rtl/>
              </w:rPr>
            </w:pPr>
            <w:r w:rsidRPr="00D70D83">
              <w:rPr>
                <w:rFonts w:cs="David" w:hint="cs"/>
                <w:sz w:val="16"/>
                <w:szCs w:val="16"/>
                <w:rtl/>
              </w:rPr>
              <w:t xml:space="preserve">קטגוריזציה חברתית (פרקטיקום)/ </w:t>
            </w:r>
          </w:p>
          <w:p w:rsidR="00C52DF7" w:rsidRPr="00D70D83" w:rsidRDefault="00C52DF7" w:rsidP="00D70D83">
            <w:pPr>
              <w:rPr>
                <w:rFonts w:cs="David"/>
                <w:sz w:val="16"/>
                <w:szCs w:val="16"/>
                <w:rtl/>
              </w:rPr>
            </w:pPr>
            <w:proofErr w:type="spellStart"/>
            <w:r w:rsidRPr="00D70D83">
              <w:rPr>
                <w:rFonts w:cs="David" w:hint="cs"/>
                <w:sz w:val="16"/>
                <w:szCs w:val="16"/>
                <w:rtl/>
              </w:rPr>
              <w:t>דיזנדרוק</w:t>
            </w:r>
            <w:proofErr w:type="spellEnd"/>
            <w:r w:rsidRPr="00D70D83">
              <w:rPr>
                <w:rFonts w:cs="David" w:hint="cs"/>
                <w:sz w:val="16"/>
                <w:szCs w:val="16"/>
                <w:rtl/>
              </w:rPr>
              <w:t xml:space="preserve"> גיל</w:t>
            </w:r>
          </w:p>
          <w:p w:rsidR="00C52DF7" w:rsidRPr="00D70D83" w:rsidRDefault="00C52DF7" w:rsidP="00D70D83">
            <w:pPr>
              <w:rPr>
                <w:rFonts w:cs="David"/>
                <w:sz w:val="16"/>
                <w:szCs w:val="16"/>
                <w:rtl/>
              </w:rPr>
            </w:pPr>
            <w:r w:rsidRPr="00D70D83">
              <w:rPr>
                <w:rFonts w:cs="David" w:hint="cs"/>
                <w:sz w:val="16"/>
                <w:szCs w:val="16"/>
                <w:rtl/>
              </w:rPr>
              <w:t>60-488-01</w:t>
            </w:r>
          </w:p>
          <w:p w:rsidR="00C52DF7" w:rsidRPr="00D70D83" w:rsidRDefault="00C52DF7" w:rsidP="00D70D83">
            <w:pPr>
              <w:rPr>
                <w:rFonts w:cs="David"/>
                <w:sz w:val="16"/>
                <w:szCs w:val="16"/>
              </w:rPr>
            </w:pPr>
          </w:p>
          <w:p w:rsidR="00C52DF7" w:rsidRPr="00D70D83" w:rsidRDefault="00C52DF7" w:rsidP="00D70D83">
            <w:pPr>
              <w:rPr>
                <w:rFonts w:cs="David"/>
                <w:sz w:val="16"/>
                <w:szCs w:val="16"/>
                <w:rtl/>
              </w:rPr>
            </w:pPr>
            <w:r w:rsidRPr="00D70D83">
              <w:rPr>
                <w:rFonts w:cs="David" w:hint="cs"/>
                <w:sz w:val="16"/>
                <w:szCs w:val="16"/>
                <w:rtl/>
              </w:rPr>
              <w:t xml:space="preserve">מחקר בפסיכותרפיה (פרקטיקום)/ </w:t>
            </w:r>
          </w:p>
          <w:p w:rsidR="00C52DF7" w:rsidRPr="00D70D83" w:rsidRDefault="00C52DF7" w:rsidP="00D70D83">
            <w:pPr>
              <w:rPr>
                <w:rFonts w:cs="David"/>
                <w:sz w:val="16"/>
                <w:szCs w:val="16"/>
                <w:rtl/>
              </w:rPr>
            </w:pPr>
            <w:r w:rsidRPr="00D70D83">
              <w:rPr>
                <w:rFonts w:cs="David" w:hint="cs"/>
                <w:sz w:val="16"/>
                <w:szCs w:val="16"/>
                <w:rtl/>
              </w:rPr>
              <w:t>אציל-סלונים דנה</w:t>
            </w:r>
          </w:p>
          <w:p w:rsidR="00760BBB" w:rsidRPr="00D70D83" w:rsidRDefault="00C52DF7" w:rsidP="00D70D83">
            <w:pPr>
              <w:rPr>
                <w:rFonts w:cs="David"/>
                <w:sz w:val="16"/>
                <w:szCs w:val="16"/>
                <w:rtl/>
              </w:rPr>
            </w:pPr>
            <w:r w:rsidRPr="00D70D83">
              <w:rPr>
                <w:rFonts w:cs="David" w:hint="cs"/>
                <w:sz w:val="16"/>
                <w:szCs w:val="16"/>
                <w:rtl/>
              </w:rPr>
              <w:t>60-547-01</w:t>
            </w:r>
          </w:p>
        </w:tc>
        <w:tc>
          <w:tcPr>
            <w:tcW w:w="1796" w:type="dxa"/>
            <w:shd w:val="clear" w:color="auto" w:fill="auto"/>
          </w:tcPr>
          <w:p w:rsidR="00C52DF7" w:rsidRPr="00D70D83" w:rsidRDefault="00C52DF7" w:rsidP="00D70D83">
            <w:pPr>
              <w:rPr>
                <w:rFonts w:cs="David"/>
                <w:sz w:val="16"/>
                <w:szCs w:val="16"/>
                <w:rtl/>
              </w:rPr>
            </w:pPr>
            <w:r w:rsidRPr="00D70D83">
              <w:rPr>
                <w:rFonts w:cs="David" w:hint="cs"/>
                <w:sz w:val="16"/>
                <w:szCs w:val="16"/>
                <w:rtl/>
              </w:rPr>
              <w:t xml:space="preserve">קטגוריזציה חברתית (פרקטיקום)/ </w:t>
            </w:r>
          </w:p>
          <w:p w:rsidR="00C52DF7" w:rsidRPr="00D70D83" w:rsidRDefault="00C52DF7" w:rsidP="00D70D83">
            <w:pPr>
              <w:rPr>
                <w:rFonts w:cs="David"/>
                <w:sz w:val="16"/>
                <w:szCs w:val="16"/>
                <w:rtl/>
              </w:rPr>
            </w:pPr>
            <w:proofErr w:type="spellStart"/>
            <w:r w:rsidRPr="00D70D83">
              <w:rPr>
                <w:rFonts w:cs="David" w:hint="cs"/>
                <w:sz w:val="16"/>
                <w:szCs w:val="16"/>
                <w:rtl/>
              </w:rPr>
              <w:t>דיזנדרוק</w:t>
            </w:r>
            <w:proofErr w:type="spellEnd"/>
            <w:r w:rsidRPr="00D70D83">
              <w:rPr>
                <w:rFonts w:cs="David" w:hint="cs"/>
                <w:sz w:val="16"/>
                <w:szCs w:val="16"/>
                <w:rtl/>
              </w:rPr>
              <w:t xml:space="preserve"> גיל</w:t>
            </w:r>
          </w:p>
          <w:p w:rsidR="00C52DF7" w:rsidRPr="00D70D83" w:rsidRDefault="00C52DF7" w:rsidP="00D70D83">
            <w:pPr>
              <w:rPr>
                <w:rFonts w:cs="David"/>
                <w:sz w:val="16"/>
                <w:szCs w:val="16"/>
                <w:rtl/>
              </w:rPr>
            </w:pPr>
            <w:r w:rsidRPr="00D70D83">
              <w:rPr>
                <w:rFonts w:cs="David" w:hint="cs"/>
                <w:sz w:val="16"/>
                <w:szCs w:val="16"/>
                <w:rtl/>
              </w:rPr>
              <w:t>60-488-01</w:t>
            </w:r>
          </w:p>
          <w:p w:rsidR="00C52DF7" w:rsidRPr="00D70D83" w:rsidRDefault="00C52DF7" w:rsidP="00D70D83">
            <w:pPr>
              <w:rPr>
                <w:rFonts w:cs="David"/>
                <w:sz w:val="16"/>
                <w:szCs w:val="16"/>
              </w:rPr>
            </w:pPr>
          </w:p>
          <w:p w:rsidR="00C52DF7" w:rsidRPr="00D70D83" w:rsidRDefault="00C52DF7" w:rsidP="00D70D83">
            <w:pPr>
              <w:rPr>
                <w:rFonts w:cs="David"/>
                <w:sz w:val="16"/>
                <w:szCs w:val="16"/>
                <w:rtl/>
              </w:rPr>
            </w:pPr>
            <w:r w:rsidRPr="00D70D83">
              <w:rPr>
                <w:rFonts w:cs="David" w:hint="cs"/>
                <w:sz w:val="16"/>
                <w:szCs w:val="16"/>
                <w:rtl/>
              </w:rPr>
              <w:t xml:space="preserve">מחקר בפסיכותרפיה (פרקטיקום)/ </w:t>
            </w:r>
          </w:p>
          <w:p w:rsidR="00C52DF7" w:rsidRPr="00D70D83" w:rsidRDefault="00C52DF7" w:rsidP="00D70D83">
            <w:pPr>
              <w:rPr>
                <w:rFonts w:cs="David"/>
                <w:sz w:val="16"/>
                <w:szCs w:val="16"/>
                <w:rtl/>
              </w:rPr>
            </w:pPr>
            <w:r w:rsidRPr="00D70D83">
              <w:rPr>
                <w:rFonts w:cs="David" w:hint="cs"/>
                <w:sz w:val="16"/>
                <w:szCs w:val="16"/>
                <w:rtl/>
              </w:rPr>
              <w:t>אציל-סלונים דנה</w:t>
            </w:r>
          </w:p>
          <w:p w:rsidR="00760BBB" w:rsidRPr="00D70D83" w:rsidRDefault="00C52DF7" w:rsidP="00D70D83">
            <w:pPr>
              <w:rPr>
                <w:rFonts w:cs="David"/>
                <w:sz w:val="16"/>
                <w:szCs w:val="16"/>
                <w:rtl/>
              </w:rPr>
            </w:pPr>
            <w:r w:rsidRPr="00D70D83">
              <w:rPr>
                <w:rFonts w:cs="David" w:hint="cs"/>
                <w:sz w:val="16"/>
                <w:szCs w:val="16"/>
                <w:rtl/>
              </w:rPr>
              <w:t>60-547-01</w:t>
            </w:r>
          </w:p>
        </w:tc>
        <w:tc>
          <w:tcPr>
            <w:tcW w:w="1134" w:type="dxa"/>
            <w:shd w:val="clear" w:color="auto" w:fill="auto"/>
          </w:tcPr>
          <w:p w:rsidR="0032367E" w:rsidRPr="00D70D83" w:rsidRDefault="0032367E" w:rsidP="00D70D83">
            <w:pPr>
              <w:bidi w:val="0"/>
              <w:jc w:val="right"/>
              <w:rPr>
                <w:rFonts w:ascii="Arial" w:hAnsi="Arial" w:cs="David"/>
                <w:color w:val="FF0000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</w:tcPr>
          <w:p w:rsidR="00760BBB" w:rsidRPr="00D70D83" w:rsidRDefault="00760BBB" w:rsidP="00D70D83">
            <w:pPr>
              <w:bidi w:val="0"/>
              <w:jc w:val="right"/>
              <w:rPr>
                <w:rFonts w:ascii="Arial" w:hAnsi="Arial" w:cs="David"/>
                <w:color w:val="FF0000"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</w:tcPr>
          <w:p w:rsidR="00760BBB" w:rsidRPr="00D70D83" w:rsidRDefault="00760BBB" w:rsidP="00D70D83">
            <w:pPr>
              <w:rPr>
                <w:rFonts w:cs="David"/>
                <w:sz w:val="16"/>
                <w:szCs w:val="16"/>
                <w:rtl/>
              </w:rPr>
            </w:pPr>
            <w:r w:rsidRPr="00D70D83">
              <w:rPr>
                <w:rFonts w:cs="David" w:hint="cs"/>
                <w:sz w:val="16"/>
                <w:szCs w:val="16"/>
                <w:rtl/>
              </w:rPr>
              <w:t xml:space="preserve">פרקטיקום בהתנהגות חברתית: הבסיס </w:t>
            </w:r>
            <w:proofErr w:type="spellStart"/>
            <w:r w:rsidRPr="00D70D83">
              <w:rPr>
                <w:rFonts w:cs="David" w:hint="cs"/>
                <w:sz w:val="16"/>
                <w:szCs w:val="16"/>
                <w:rtl/>
              </w:rPr>
              <w:t>הפסיכופיסיולוגי</w:t>
            </w:r>
            <w:proofErr w:type="spellEnd"/>
            <w:r w:rsidRPr="00D70D83">
              <w:rPr>
                <w:rFonts w:cs="David" w:hint="cs"/>
                <w:sz w:val="16"/>
                <w:szCs w:val="16"/>
                <w:rtl/>
              </w:rPr>
              <w:t xml:space="preserve">/ </w:t>
            </w:r>
          </w:p>
          <w:p w:rsidR="00760BBB" w:rsidRPr="00D70D83" w:rsidRDefault="00760BBB" w:rsidP="00D70D83">
            <w:pPr>
              <w:rPr>
                <w:rFonts w:cs="David"/>
                <w:sz w:val="16"/>
                <w:szCs w:val="16"/>
                <w:rtl/>
              </w:rPr>
            </w:pPr>
            <w:r w:rsidRPr="00D70D83">
              <w:rPr>
                <w:rFonts w:cs="David" w:hint="cs"/>
                <w:sz w:val="16"/>
                <w:szCs w:val="16"/>
                <w:rtl/>
              </w:rPr>
              <w:t>גורדון אילנית</w:t>
            </w:r>
          </w:p>
          <w:p w:rsidR="00760BBB" w:rsidRPr="00D70D83" w:rsidRDefault="00760BBB" w:rsidP="00D70D83">
            <w:pPr>
              <w:rPr>
                <w:rFonts w:cs="David"/>
                <w:sz w:val="16"/>
                <w:szCs w:val="16"/>
                <w:rtl/>
              </w:rPr>
            </w:pPr>
            <w:r w:rsidRPr="00D70D83">
              <w:rPr>
                <w:rFonts w:cs="David" w:hint="cs"/>
                <w:sz w:val="16"/>
                <w:szCs w:val="16"/>
                <w:rtl/>
              </w:rPr>
              <w:t>60-418-01</w:t>
            </w:r>
          </w:p>
          <w:p w:rsidR="00760BBB" w:rsidRPr="00D70D83" w:rsidRDefault="00760BBB" w:rsidP="00D70D83">
            <w:pPr>
              <w:rPr>
                <w:rFonts w:cs="David"/>
                <w:sz w:val="16"/>
                <w:szCs w:val="16"/>
                <w:rtl/>
              </w:rPr>
            </w:pPr>
          </w:p>
          <w:p w:rsidR="00760BBB" w:rsidRPr="00D70D83" w:rsidRDefault="00760BBB" w:rsidP="00D70D83">
            <w:pPr>
              <w:rPr>
                <w:rFonts w:cs="David"/>
                <w:sz w:val="16"/>
                <w:szCs w:val="16"/>
                <w:rtl/>
              </w:rPr>
            </w:pPr>
            <w:r w:rsidRPr="00D70D83">
              <w:rPr>
                <w:rFonts w:cs="David" w:hint="cs"/>
                <w:sz w:val="16"/>
                <w:szCs w:val="16"/>
                <w:rtl/>
              </w:rPr>
              <w:t>אנוכיות והתנהגות פרו-חברתית באינטראקציו</w:t>
            </w:r>
            <w:r w:rsidRPr="00D70D83">
              <w:rPr>
                <w:rFonts w:cs="David"/>
                <w:sz w:val="16"/>
                <w:szCs w:val="16"/>
                <w:rtl/>
              </w:rPr>
              <w:t>ת</w:t>
            </w:r>
            <w:r w:rsidR="0040056C" w:rsidRPr="00D70D83">
              <w:rPr>
                <w:rFonts w:cs="David" w:hint="cs"/>
                <w:sz w:val="16"/>
                <w:szCs w:val="16"/>
                <w:rtl/>
              </w:rPr>
              <w:t xml:space="preserve"> חברתיות  (פרקטיקום)/ </w:t>
            </w:r>
            <w:proofErr w:type="spellStart"/>
            <w:r w:rsidRPr="00D70D83">
              <w:rPr>
                <w:rFonts w:cs="David" w:hint="cs"/>
                <w:sz w:val="16"/>
                <w:szCs w:val="16"/>
                <w:rtl/>
              </w:rPr>
              <w:t>הלאלי</w:t>
            </w:r>
            <w:proofErr w:type="spellEnd"/>
            <w:r w:rsidRPr="00D70D83">
              <w:rPr>
                <w:rFonts w:cs="David" w:hint="cs"/>
                <w:sz w:val="16"/>
                <w:szCs w:val="16"/>
                <w:rtl/>
              </w:rPr>
              <w:t xml:space="preserve"> אלירן</w:t>
            </w:r>
          </w:p>
          <w:p w:rsidR="00760BBB" w:rsidRPr="00D70D83" w:rsidRDefault="00760BBB" w:rsidP="00D70D83">
            <w:pPr>
              <w:rPr>
                <w:rFonts w:cs="David"/>
                <w:sz w:val="16"/>
                <w:szCs w:val="16"/>
                <w:rtl/>
              </w:rPr>
            </w:pPr>
            <w:r w:rsidRPr="00D70D83">
              <w:rPr>
                <w:rFonts w:cs="David" w:hint="cs"/>
                <w:sz w:val="16"/>
                <w:szCs w:val="16"/>
                <w:rtl/>
              </w:rPr>
              <w:t>60-503-01</w:t>
            </w:r>
          </w:p>
          <w:p w:rsidR="00760BBB" w:rsidRPr="00D70D83" w:rsidRDefault="00760BBB" w:rsidP="00D70D83">
            <w:pPr>
              <w:rPr>
                <w:rFonts w:cs="David"/>
                <w:sz w:val="16"/>
                <w:szCs w:val="16"/>
                <w:rtl/>
              </w:rPr>
            </w:pPr>
          </w:p>
          <w:p w:rsidR="00760BBB" w:rsidRPr="00D70D83" w:rsidRDefault="00760BBB" w:rsidP="00D70D83">
            <w:pPr>
              <w:rPr>
                <w:rFonts w:cs="David"/>
                <w:sz w:val="16"/>
                <w:szCs w:val="16"/>
                <w:rtl/>
              </w:rPr>
            </w:pPr>
            <w:r w:rsidRPr="00D70D83">
              <w:rPr>
                <w:rFonts w:cs="David" w:hint="cs"/>
                <w:sz w:val="16"/>
                <w:szCs w:val="16"/>
                <w:rtl/>
              </w:rPr>
              <w:t>פרקטיקום בפסיכופתולוגיה/</w:t>
            </w:r>
          </w:p>
          <w:p w:rsidR="00760BBB" w:rsidRPr="00D70D83" w:rsidRDefault="00760BBB" w:rsidP="00D70D83">
            <w:pPr>
              <w:rPr>
                <w:rFonts w:cs="David"/>
                <w:sz w:val="16"/>
                <w:szCs w:val="16"/>
                <w:rtl/>
              </w:rPr>
            </w:pPr>
            <w:r w:rsidRPr="00D70D83">
              <w:rPr>
                <w:rFonts w:cs="David" w:hint="cs"/>
                <w:sz w:val="16"/>
                <w:szCs w:val="16"/>
                <w:rtl/>
              </w:rPr>
              <w:t xml:space="preserve">גלבוע </w:t>
            </w:r>
            <w:proofErr w:type="spellStart"/>
            <w:r w:rsidRPr="00D70D83">
              <w:rPr>
                <w:rFonts w:cs="David" w:hint="cs"/>
                <w:sz w:val="16"/>
                <w:szCs w:val="16"/>
                <w:rtl/>
              </w:rPr>
              <w:t>איוה</w:t>
            </w:r>
            <w:proofErr w:type="spellEnd"/>
          </w:p>
          <w:p w:rsidR="00760BBB" w:rsidRPr="00D70D83" w:rsidRDefault="00760BBB" w:rsidP="00D70D83">
            <w:pPr>
              <w:rPr>
                <w:rFonts w:cs="David"/>
                <w:sz w:val="16"/>
                <w:szCs w:val="16"/>
                <w:rtl/>
              </w:rPr>
            </w:pPr>
            <w:r w:rsidRPr="00D70D83">
              <w:rPr>
                <w:rFonts w:cs="David" w:hint="cs"/>
                <w:sz w:val="16"/>
                <w:szCs w:val="16"/>
                <w:rtl/>
              </w:rPr>
              <w:t>60-425-01</w:t>
            </w:r>
          </w:p>
          <w:p w:rsidR="00760BBB" w:rsidRPr="00D70D83" w:rsidRDefault="00760BBB" w:rsidP="00D70D83">
            <w:pPr>
              <w:rPr>
                <w:rFonts w:cs="David"/>
                <w:sz w:val="16"/>
                <w:szCs w:val="16"/>
                <w:rtl/>
              </w:rPr>
            </w:pPr>
          </w:p>
          <w:p w:rsidR="0032367E" w:rsidRPr="00D70D83" w:rsidRDefault="0032367E" w:rsidP="00D70D83">
            <w:pPr>
              <w:rPr>
                <w:rFonts w:cs="David"/>
                <w:sz w:val="16"/>
                <w:szCs w:val="16"/>
                <w:rtl/>
              </w:rPr>
            </w:pPr>
          </w:p>
          <w:p w:rsidR="0032367E" w:rsidRPr="00D70D83" w:rsidRDefault="0032367E" w:rsidP="00D70D83">
            <w:pPr>
              <w:rPr>
                <w:rFonts w:cs="David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760BBB" w:rsidRPr="00D70D83" w:rsidRDefault="0040056C" w:rsidP="00D70D83">
            <w:pPr>
              <w:rPr>
                <w:rFonts w:cs="David"/>
                <w:sz w:val="16"/>
                <w:szCs w:val="16"/>
                <w:rtl/>
              </w:rPr>
            </w:pPr>
            <w:r w:rsidRPr="00D70D83">
              <w:rPr>
                <w:rFonts w:cs="David" w:hint="cs"/>
                <w:sz w:val="16"/>
                <w:szCs w:val="16"/>
                <w:rtl/>
              </w:rPr>
              <w:t xml:space="preserve">פרקטיקום בהתנהגות </w:t>
            </w:r>
            <w:r w:rsidR="00760BBB" w:rsidRPr="00D70D83">
              <w:rPr>
                <w:rFonts w:cs="David" w:hint="cs"/>
                <w:sz w:val="16"/>
                <w:szCs w:val="16"/>
                <w:rtl/>
              </w:rPr>
              <w:t xml:space="preserve">חברתית: הבסיס </w:t>
            </w:r>
            <w:proofErr w:type="spellStart"/>
            <w:r w:rsidR="00760BBB" w:rsidRPr="00D70D83">
              <w:rPr>
                <w:rFonts w:cs="David" w:hint="cs"/>
                <w:sz w:val="16"/>
                <w:szCs w:val="16"/>
                <w:rtl/>
              </w:rPr>
              <w:t>הפסיכופיסיולוגי</w:t>
            </w:r>
            <w:proofErr w:type="spellEnd"/>
            <w:r w:rsidR="00760BBB" w:rsidRPr="00D70D83">
              <w:rPr>
                <w:rFonts w:cs="David" w:hint="cs"/>
                <w:sz w:val="16"/>
                <w:szCs w:val="16"/>
                <w:rtl/>
              </w:rPr>
              <w:t xml:space="preserve">/ </w:t>
            </w:r>
          </w:p>
          <w:p w:rsidR="00760BBB" w:rsidRPr="00D70D83" w:rsidRDefault="00760BBB" w:rsidP="00D70D83">
            <w:pPr>
              <w:rPr>
                <w:rFonts w:cs="David"/>
                <w:sz w:val="16"/>
                <w:szCs w:val="16"/>
                <w:rtl/>
              </w:rPr>
            </w:pPr>
            <w:r w:rsidRPr="00D70D83">
              <w:rPr>
                <w:rFonts w:cs="David" w:hint="cs"/>
                <w:sz w:val="16"/>
                <w:szCs w:val="16"/>
                <w:rtl/>
              </w:rPr>
              <w:t>גורדון אילנית</w:t>
            </w:r>
          </w:p>
          <w:p w:rsidR="00760BBB" w:rsidRPr="00D70D83" w:rsidRDefault="00760BBB" w:rsidP="00D70D83">
            <w:pPr>
              <w:rPr>
                <w:rFonts w:cs="David"/>
                <w:sz w:val="16"/>
                <w:szCs w:val="16"/>
                <w:rtl/>
              </w:rPr>
            </w:pPr>
            <w:r w:rsidRPr="00D70D83">
              <w:rPr>
                <w:rFonts w:cs="David" w:hint="cs"/>
                <w:sz w:val="16"/>
                <w:szCs w:val="16"/>
                <w:rtl/>
              </w:rPr>
              <w:t>60-418-01</w:t>
            </w:r>
          </w:p>
          <w:p w:rsidR="00760BBB" w:rsidRPr="00D70D83" w:rsidRDefault="00760BBB" w:rsidP="00D70D83">
            <w:pPr>
              <w:rPr>
                <w:rFonts w:cs="David"/>
                <w:sz w:val="16"/>
                <w:szCs w:val="16"/>
                <w:rtl/>
              </w:rPr>
            </w:pPr>
          </w:p>
          <w:p w:rsidR="00760BBB" w:rsidRPr="00D70D83" w:rsidRDefault="00760BBB" w:rsidP="00D70D83">
            <w:pPr>
              <w:rPr>
                <w:rFonts w:cs="David"/>
                <w:sz w:val="16"/>
                <w:szCs w:val="16"/>
                <w:rtl/>
              </w:rPr>
            </w:pPr>
            <w:r w:rsidRPr="00D70D83">
              <w:rPr>
                <w:rFonts w:cs="David" w:hint="cs"/>
                <w:sz w:val="16"/>
                <w:szCs w:val="16"/>
                <w:rtl/>
              </w:rPr>
              <w:t>אנוכיות והתנהגות פרו-חברתית באינטראקציו</w:t>
            </w:r>
            <w:r w:rsidRPr="00D70D83">
              <w:rPr>
                <w:rFonts w:cs="David"/>
                <w:sz w:val="16"/>
                <w:szCs w:val="16"/>
                <w:rtl/>
              </w:rPr>
              <w:t>ת</w:t>
            </w:r>
            <w:r w:rsidRPr="00D70D83">
              <w:rPr>
                <w:rFonts w:cs="David" w:hint="cs"/>
                <w:sz w:val="16"/>
                <w:szCs w:val="16"/>
                <w:rtl/>
              </w:rPr>
              <w:t xml:space="preserve"> חברתיות  (פרקטיקום)/ </w:t>
            </w:r>
            <w:proofErr w:type="spellStart"/>
            <w:r w:rsidRPr="00D70D83">
              <w:rPr>
                <w:rFonts w:cs="David" w:hint="cs"/>
                <w:sz w:val="16"/>
                <w:szCs w:val="16"/>
                <w:rtl/>
              </w:rPr>
              <w:t>הלאלי</w:t>
            </w:r>
            <w:proofErr w:type="spellEnd"/>
            <w:r w:rsidRPr="00D70D83">
              <w:rPr>
                <w:rFonts w:cs="David" w:hint="cs"/>
                <w:sz w:val="16"/>
                <w:szCs w:val="16"/>
                <w:rtl/>
              </w:rPr>
              <w:t xml:space="preserve"> אלירן</w:t>
            </w:r>
          </w:p>
          <w:p w:rsidR="00760BBB" w:rsidRPr="00D70D83" w:rsidRDefault="00760BBB" w:rsidP="00D70D83">
            <w:pPr>
              <w:rPr>
                <w:rFonts w:cs="David"/>
                <w:sz w:val="16"/>
                <w:szCs w:val="16"/>
                <w:rtl/>
              </w:rPr>
            </w:pPr>
            <w:r w:rsidRPr="00D70D83">
              <w:rPr>
                <w:rFonts w:cs="David" w:hint="cs"/>
                <w:sz w:val="16"/>
                <w:szCs w:val="16"/>
                <w:rtl/>
              </w:rPr>
              <w:t>60-503-01</w:t>
            </w:r>
          </w:p>
          <w:p w:rsidR="00760BBB" w:rsidRPr="00D70D83" w:rsidRDefault="00760BBB" w:rsidP="00D70D83">
            <w:pPr>
              <w:rPr>
                <w:rFonts w:cs="David"/>
                <w:sz w:val="16"/>
                <w:szCs w:val="16"/>
                <w:rtl/>
              </w:rPr>
            </w:pPr>
          </w:p>
          <w:p w:rsidR="00760BBB" w:rsidRPr="00D70D83" w:rsidRDefault="00760BBB" w:rsidP="00D70D83">
            <w:pPr>
              <w:rPr>
                <w:rFonts w:cs="David"/>
                <w:sz w:val="16"/>
                <w:szCs w:val="16"/>
                <w:rtl/>
              </w:rPr>
            </w:pPr>
            <w:r w:rsidRPr="00D70D83">
              <w:rPr>
                <w:rFonts w:cs="David" w:hint="cs"/>
                <w:sz w:val="16"/>
                <w:szCs w:val="16"/>
                <w:rtl/>
              </w:rPr>
              <w:t>פרקטיקום בפסיכופתולוגיה/</w:t>
            </w:r>
          </w:p>
          <w:p w:rsidR="00760BBB" w:rsidRPr="00D70D83" w:rsidRDefault="00760BBB" w:rsidP="00D70D83">
            <w:pPr>
              <w:rPr>
                <w:rFonts w:cs="David"/>
                <w:sz w:val="16"/>
                <w:szCs w:val="16"/>
                <w:rtl/>
              </w:rPr>
            </w:pPr>
            <w:r w:rsidRPr="00D70D83">
              <w:rPr>
                <w:rFonts w:cs="David" w:hint="cs"/>
                <w:sz w:val="16"/>
                <w:szCs w:val="16"/>
                <w:rtl/>
              </w:rPr>
              <w:t xml:space="preserve">גלבוע </w:t>
            </w:r>
            <w:proofErr w:type="spellStart"/>
            <w:r w:rsidRPr="00D70D83">
              <w:rPr>
                <w:rFonts w:cs="David" w:hint="cs"/>
                <w:sz w:val="16"/>
                <w:szCs w:val="16"/>
                <w:rtl/>
              </w:rPr>
              <w:t>איוה</w:t>
            </w:r>
            <w:proofErr w:type="spellEnd"/>
          </w:p>
          <w:p w:rsidR="00760BBB" w:rsidRPr="00D70D83" w:rsidRDefault="00760BBB" w:rsidP="00D70D83">
            <w:pPr>
              <w:rPr>
                <w:rFonts w:cs="David"/>
                <w:sz w:val="16"/>
                <w:szCs w:val="16"/>
                <w:rtl/>
              </w:rPr>
            </w:pPr>
            <w:r w:rsidRPr="00D70D83">
              <w:rPr>
                <w:rFonts w:cs="David" w:hint="cs"/>
                <w:sz w:val="16"/>
                <w:szCs w:val="16"/>
                <w:rtl/>
              </w:rPr>
              <w:t>60-425-01</w:t>
            </w:r>
          </w:p>
          <w:p w:rsidR="00760BBB" w:rsidRPr="00D70D83" w:rsidRDefault="00760BBB" w:rsidP="00D70D83">
            <w:pPr>
              <w:rPr>
                <w:rFonts w:cs="David"/>
                <w:sz w:val="16"/>
                <w:szCs w:val="16"/>
                <w:rtl/>
              </w:rPr>
            </w:pPr>
          </w:p>
          <w:p w:rsidR="00760BBB" w:rsidRPr="00D70D83" w:rsidRDefault="00760BBB" w:rsidP="00D70D83">
            <w:pPr>
              <w:rPr>
                <w:rFonts w:cs="David"/>
                <w:sz w:val="16"/>
                <w:szCs w:val="16"/>
                <w:rtl/>
              </w:rPr>
            </w:pPr>
          </w:p>
          <w:p w:rsidR="0032367E" w:rsidRPr="00D70D83" w:rsidRDefault="0032367E" w:rsidP="00D70D83">
            <w:pPr>
              <w:rPr>
                <w:rFonts w:cs="David"/>
                <w:sz w:val="16"/>
                <w:szCs w:val="16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760BBB" w:rsidRPr="00D70D83" w:rsidRDefault="00760BBB" w:rsidP="00D70D83">
            <w:pPr>
              <w:rPr>
                <w:rFonts w:cs="David"/>
                <w:sz w:val="16"/>
                <w:szCs w:val="16"/>
                <w:rtl/>
              </w:rPr>
            </w:pPr>
            <w:r w:rsidRPr="00D70D83">
              <w:rPr>
                <w:rFonts w:cs="David" w:hint="cs"/>
                <w:sz w:val="16"/>
                <w:szCs w:val="16"/>
                <w:rtl/>
              </w:rPr>
              <w:t>פרקטיקום במחקר חבר</w:t>
            </w:r>
            <w:r w:rsidR="0040056C" w:rsidRPr="00D70D83">
              <w:rPr>
                <w:rFonts w:cs="David" w:hint="cs"/>
                <w:sz w:val="16"/>
                <w:szCs w:val="16"/>
                <w:rtl/>
              </w:rPr>
              <w:t xml:space="preserve">תי- ארגוני בפסיכולוגיה ארגונית/ </w:t>
            </w:r>
            <w:r w:rsidRPr="00D70D83">
              <w:rPr>
                <w:rFonts w:cs="David" w:hint="cs"/>
                <w:sz w:val="16"/>
                <w:szCs w:val="16"/>
                <w:rtl/>
              </w:rPr>
              <w:t>עוזיאל ליעד</w:t>
            </w:r>
          </w:p>
          <w:p w:rsidR="00760BBB" w:rsidRPr="00D70D83" w:rsidRDefault="00760BBB" w:rsidP="00D70D83">
            <w:pPr>
              <w:rPr>
                <w:rFonts w:cs="David"/>
                <w:sz w:val="16"/>
                <w:szCs w:val="16"/>
                <w:rtl/>
              </w:rPr>
            </w:pPr>
            <w:r w:rsidRPr="00D70D83">
              <w:rPr>
                <w:rFonts w:cs="David" w:hint="cs"/>
                <w:sz w:val="16"/>
                <w:szCs w:val="16"/>
                <w:rtl/>
              </w:rPr>
              <w:t>60-413-01</w:t>
            </w:r>
          </w:p>
          <w:p w:rsidR="00760BBB" w:rsidRPr="00D70D83" w:rsidRDefault="00760BBB" w:rsidP="00D70D83">
            <w:pPr>
              <w:rPr>
                <w:rFonts w:cs="David"/>
                <w:sz w:val="16"/>
                <w:szCs w:val="16"/>
              </w:rPr>
            </w:pPr>
          </w:p>
          <w:p w:rsidR="00760BBB" w:rsidRPr="00D70D83" w:rsidRDefault="00760BBB" w:rsidP="00D70D83">
            <w:pPr>
              <w:rPr>
                <w:rFonts w:cs="David"/>
                <w:sz w:val="16"/>
                <w:szCs w:val="16"/>
                <w:rtl/>
              </w:rPr>
            </w:pPr>
            <w:r w:rsidRPr="00D70D83">
              <w:rPr>
                <w:rFonts w:cs="David" w:hint="cs"/>
                <w:sz w:val="16"/>
                <w:szCs w:val="16"/>
                <w:rtl/>
              </w:rPr>
              <w:t>פרקטי</w:t>
            </w:r>
            <w:r w:rsidR="003804FF" w:rsidRPr="00D70D83">
              <w:rPr>
                <w:rFonts w:cs="David" w:hint="cs"/>
                <w:sz w:val="16"/>
                <w:szCs w:val="16"/>
                <w:rtl/>
              </w:rPr>
              <w:t>קום חקר התפתחות ילדים</w:t>
            </w:r>
            <w:r w:rsidRPr="00D70D83">
              <w:rPr>
                <w:rFonts w:cs="David" w:hint="cs"/>
                <w:sz w:val="16"/>
                <w:szCs w:val="16"/>
                <w:rtl/>
              </w:rPr>
              <w:t>/ גבע רוני</w:t>
            </w:r>
          </w:p>
          <w:p w:rsidR="00760BBB" w:rsidRPr="00D70D83" w:rsidRDefault="00760BBB" w:rsidP="00D70D83">
            <w:pPr>
              <w:rPr>
                <w:rFonts w:cs="David"/>
                <w:sz w:val="16"/>
                <w:szCs w:val="16"/>
                <w:rtl/>
              </w:rPr>
            </w:pPr>
            <w:r w:rsidRPr="00D70D83">
              <w:rPr>
                <w:rFonts w:cs="David" w:hint="cs"/>
                <w:sz w:val="16"/>
                <w:szCs w:val="16"/>
                <w:rtl/>
              </w:rPr>
              <w:t>60-468-01</w:t>
            </w:r>
          </w:p>
          <w:p w:rsidR="00760BBB" w:rsidRPr="00D70D83" w:rsidRDefault="00760BBB" w:rsidP="00D70D83">
            <w:pPr>
              <w:rPr>
                <w:rFonts w:cs="David"/>
                <w:sz w:val="16"/>
                <w:szCs w:val="16"/>
                <w:rtl/>
              </w:rPr>
            </w:pPr>
          </w:p>
          <w:p w:rsidR="00760BBB" w:rsidRPr="00D70D83" w:rsidRDefault="00760BBB" w:rsidP="00D70D83">
            <w:pPr>
              <w:rPr>
                <w:rFonts w:cs="David"/>
                <w:sz w:val="16"/>
                <w:szCs w:val="16"/>
                <w:rtl/>
              </w:rPr>
            </w:pPr>
          </w:p>
          <w:p w:rsidR="00760BBB" w:rsidRPr="00D70D83" w:rsidRDefault="00760BBB" w:rsidP="00D70D83">
            <w:pPr>
              <w:rPr>
                <w:rFonts w:cs="David"/>
                <w:sz w:val="16"/>
                <w:szCs w:val="16"/>
                <w:rtl/>
              </w:rPr>
            </w:pPr>
            <w:r w:rsidRPr="00D70D83">
              <w:rPr>
                <w:rFonts w:cs="David" w:hint="cs"/>
                <w:sz w:val="16"/>
                <w:szCs w:val="16"/>
                <w:rtl/>
              </w:rPr>
              <w:t>נרטיב ,זהות ומצבי דחק (פרקטיקום)/</w:t>
            </w:r>
          </w:p>
          <w:p w:rsidR="00760BBB" w:rsidRPr="00D70D83" w:rsidRDefault="00760BBB" w:rsidP="00D70D83">
            <w:pPr>
              <w:rPr>
                <w:rFonts w:cs="David"/>
                <w:sz w:val="16"/>
                <w:szCs w:val="16"/>
                <w:rtl/>
              </w:rPr>
            </w:pPr>
            <w:r w:rsidRPr="00D70D83">
              <w:rPr>
                <w:rFonts w:cs="David" w:hint="cs"/>
                <w:sz w:val="16"/>
                <w:szCs w:val="16"/>
                <w:rtl/>
              </w:rPr>
              <w:t>תובל-משיח רבקה</w:t>
            </w:r>
          </w:p>
          <w:p w:rsidR="00760BBB" w:rsidRPr="00D70D83" w:rsidRDefault="00760BBB" w:rsidP="00D70D83">
            <w:pPr>
              <w:rPr>
                <w:rFonts w:cs="David"/>
                <w:sz w:val="16"/>
                <w:szCs w:val="16"/>
              </w:rPr>
            </w:pPr>
            <w:r w:rsidRPr="00D70D83">
              <w:rPr>
                <w:rFonts w:cs="David" w:hint="cs"/>
                <w:sz w:val="16"/>
                <w:szCs w:val="16"/>
                <w:rtl/>
              </w:rPr>
              <w:t>60-530-01</w:t>
            </w:r>
          </w:p>
        </w:tc>
        <w:tc>
          <w:tcPr>
            <w:tcW w:w="1843" w:type="dxa"/>
            <w:shd w:val="clear" w:color="auto" w:fill="auto"/>
          </w:tcPr>
          <w:p w:rsidR="00760BBB" w:rsidRPr="00D70D83" w:rsidRDefault="00760BBB" w:rsidP="00D70D83">
            <w:pPr>
              <w:rPr>
                <w:rFonts w:cs="David"/>
                <w:sz w:val="16"/>
                <w:szCs w:val="16"/>
                <w:rtl/>
              </w:rPr>
            </w:pPr>
            <w:r w:rsidRPr="00D70D83">
              <w:rPr>
                <w:rFonts w:cs="David" w:hint="cs"/>
                <w:sz w:val="16"/>
                <w:szCs w:val="16"/>
                <w:rtl/>
              </w:rPr>
              <w:t>פרקטיקום במחקר חברתי- ארגוני בפסיכולוגיה ארגונית/ עוזיאל ליעד</w:t>
            </w:r>
          </w:p>
          <w:p w:rsidR="00760BBB" w:rsidRPr="00D70D83" w:rsidRDefault="00760BBB" w:rsidP="00D70D83">
            <w:pPr>
              <w:rPr>
                <w:rFonts w:cs="David"/>
                <w:sz w:val="16"/>
                <w:szCs w:val="16"/>
                <w:rtl/>
              </w:rPr>
            </w:pPr>
            <w:r w:rsidRPr="00D70D83">
              <w:rPr>
                <w:rFonts w:cs="David" w:hint="cs"/>
                <w:sz w:val="16"/>
                <w:szCs w:val="16"/>
                <w:rtl/>
              </w:rPr>
              <w:t>60-413-01</w:t>
            </w:r>
          </w:p>
          <w:p w:rsidR="00760BBB" w:rsidRPr="00D70D83" w:rsidRDefault="00760BBB" w:rsidP="00D70D83">
            <w:pPr>
              <w:rPr>
                <w:rFonts w:cs="David"/>
                <w:sz w:val="16"/>
                <w:szCs w:val="16"/>
                <w:rtl/>
              </w:rPr>
            </w:pPr>
          </w:p>
          <w:p w:rsidR="00760BBB" w:rsidRPr="00D70D83" w:rsidRDefault="00760BBB" w:rsidP="00D70D83">
            <w:pPr>
              <w:rPr>
                <w:rFonts w:cs="David"/>
                <w:sz w:val="16"/>
                <w:szCs w:val="16"/>
                <w:rtl/>
              </w:rPr>
            </w:pPr>
            <w:r w:rsidRPr="00D70D83">
              <w:rPr>
                <w:rFonts w:cs="David" w:hint="cs"/>
                <w:sz w:val="16"/>
                <w:szCs w:val="16"/>
                <w:rtl/>
              </w:rPr>
              <w:t>פרקטיקום חקר התפתחות ילדים</w:t>
            </w:r>
            <w:r w:rsidR="003804FF" w:rsidRPr="00D70D83">
              <w:rPr>
                <w:rFonts w:cs="David" w:hint="cs"/>
                <w:sz w:val="16"/>
                <w:szCs w:val="16"/>
                <w:rtl/>
              </w:rPr>
              <w:t xml:space="preserve">/ </w:t>
            </w:r>
            <w:r w:rsidRPr="00D70D83">
              <w:rPr>
                <w:rFonts w:cs="David" w:hint="cs"/>
                <w:sz w:val="16"/>
                <w:szCs w:val="16"/>
                <w:rtl/>
              </w:rPr>
              <w:t>גבע רוני</w:t>
            </w:r>
          </w:p>
          <w:p w:rsidR="00760BBB" w:rsidRPr="00D70D83" w:rsidRDefault="00760BBB" w:rsidP="00D70D83">
            <w:pPr>
              <w:rPr>
                <w:rFonts w:cs="David"/>
                <w:sz w:val="16"/>
                <w:szCs w:val="16"/>
                <w:rtl/>
              </w:rPr>
            </w:pPr>
            <w:r w:rsidRPr="00D70D83">
              <w:rPr>
                <w:rFonts w:cs="David" w:hint="cs"/>
                <w:sz w:val="16"/>
                <w:szCs w:val="16"/>
                <w:rtl/>
              </w:rPr>
              <w:t>60-468-01</w:t>
            </w:r>
          </w:p>
          <w:p w:rsidR="00760BBB" w:rsidRPr="00D70D83" w:rsidRDefault="00760BBB" w:rsidP="00D70D83">
            <w:pPr>
              <w:rPr>
                <w:rFonts w:cs="David"/>
                <w:sz w:val="16"/>
                <w:szCs w:val="16"/>
                <w:rtl/>
              </w:rPr>
            </w:pPr>
          </w:p>
          <w:p w:rsidR="00760BBB" w:rsidRPr="00D70D83" w:rsidRDefault="00760BBB" w:rsidP="00D70D83">
            <w:pPr>
              <w:rPr>
                <w:rFonts w:cs="David"/>
                <w:sz w:val="16"/>
                <w:szCs w:val="16"/>
                <w:rtl/>
              </w:rPr>
            </w:pPr>
          </w:p>
          <w:p w:rsidR="00760BBB" w:rsidRPr="00D70D83" w:rsidRDefault="00760BBB" w:rsidP="00D70D83">
            <w:pPr>
              <w:rPr>
                <w:rFonts w:cs="David"/>
                <w:sz w:val="16"/>
                <w:szCs w:val="16"/>
                <w:rtl/>
              </w:rPr>
            </w:pPr>
            <w:r w:rsidRPr="00D70D83">
              <w:rPr>
                <w:rFonts w:cs="David" w:hint="cs"/>
                <w:sz w:val="16"/>
                <w:szCs w:val="16"/>
                <w:rtl/>
              </w:rPr>
              <w:t>נרטיב ,זהות ומצבי דחק (פרקטיקום)/</w:t>
            </w:r>
          </w:p>
          <w:p w:rsidR="00760BBB" w:rsidRPr="00D70D83" w:rsidRDefault="00760BBB" w:rsidP="00D70D83">
            <w:pPr>
              <w:rPr>
                <w:rFonts w:cs="David"/>
                <w:sz w:val="16"/>
                <w:szCs w:val="16"/>
                <w:rtl/>
              </w:rPr>
            </w:pPr>
            <w:r w:rsidRPr="00D70D83">
              <w:rPr>
                <w:rFonts w:cs="David" w:hint="cs"/>
                <w:sz w:val="16"/>
                <w:szCs w:val="16"/>
                <w:rtl/>
              </w:rPr>
              <w:t>תובל-משיח רבקה</w:t>
            </w:r>
          </w:p>
          <w:p w:rsidR="00760BBB" w:rsidRPr="00D70D83" w:rsidRDefault="00760BBB" w:rsidP="00D70D83">
            <w:pPr>
              <w:rPr>
                <w:rFonts w:cs="David"/>
                <w:sz w:val="16"/>
                <w:szCs w:val="16"/>
                <w:rtl/>
              </w:rPr>
            </w:pPr>
            <w:r w:rsidRPr="00D70D83">
              <w:rPr>
                <w:rFonts w:cs="David" w:hint="cs"/>
                <w:sz w:val="16"/>
                <w:szCs w:val="16"/>
                <w:rtl/>
              </w:rPr>
              <w:t>60-530-01</w:t>
            </w:r>
          </w:p>
        </w:tc>
      </w:tr>
      <w:tr w:rsidR="00D70D83" w:rsidRPr="00D70D83" w:rsidTr="00D70D83">
        <w:trPr>
          <w:trHeight w:val="1875"/>
        </w:trPr>
        <w:tc>
          <w:tcPr>
            <w:tcW w:w="944" w:type="dxa"/>
            <w:vMerge w:val="restart"/>
          </w:tcPr>
          <w:p w:rsidR="00D70D83" w:rsidRPr="00D70D83" w:rsidRDefault="00D70D83" w:rsidP="00D70D83">
            <w:pPr>
              <w:rPr>
                <w:sz w:val="16"/>
                <w:szCs w:val="16"/>
                <w:rtl/>
              </w:rPr>
            </w:pPr>
            <w:r w:rsidRPr="00D70D83">
              <w:rPr>
                <w:rFonts w:hint="cs"/>
                <w:sz w:val="16"/>
                <w:szCs w:val="16"/>
                <w:rtl/>
              </w:rPr>
              <w:t>14:00-16:00</w:t>
            </w:r>
          </w:p>
        </w:tc>
        <w:tc>
          <w:tcPr>
            <w:tcW w:w="614" w:type="dxa"/>
            <w:vMerge w:val="restart"/>
          </w:tcPr>
          <w:p w:rsidR="00D70D83" w:rsidRPr="00D70D83" w:rsidRDefault="00D70D83" w:rsidP="00D70D83">
            <w:pPr>
              <w:jc w:val="center"/>
              <w:rPr>
                <w:rFonts w:cs="David"/>
                <w:sz w:val="16"/>
                <w:szCs w:val="16"/>
                <w:rtl/>
              </w:rPr>
            </w:pPr>
          </w:p>
        </w:tc>
        <w:tc>
          <w:tcPr>
            <w:tcW w:w="426" w:type="dxa"/>
            <w:vMerge w:val="restart"/>
          </w:tcPr>
          <w:p w:rsidR="00D70D83" w:rsidRPr="00D70D83" w:rsidRDefault="00D70D83" w:rsidP="00D70D83">
            <w:pPr>
              <w:jc w:val="center"/>
              <w:rPr>
                <w:rFonts w:cs="David"/>
                <w:sz w:val="16"/>
                <w:szCs w:val="16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D70D83" w:rsidRPr="00D70D83" w:rsidRDefault="00D70D83" w:rsidP="00D70D83">
            <w:pPr>
              <w:rPr>
                <w:rFonts w:cs="David"/>
                <w:sz w:val="16"/>
                <w:szCs w:val="16"/>
                <w:rtl/>
              </w:rPr>
            </w:pPr>
            <w:r w:rsidRPr="00D70D83">
              <w:rPr>
                <w:rFonts w:cs="David" w:hint="cs"/>
                <w:sz w:val="16"/>
                <w:szCs w:val="16"/>
                <w:rtl/>
              </w:rPr>
              <w:t xml:space="preserve">התנסות בשדה שיקומית/ </w:t>
            </w:r>
          </w:p>
          <w:p w:rsidR="00D70D83" w:rsidRPr="00D70D83" w:rsidRDefault="00D70D83" w:rsidP="00D70D83">
            <w:pPr>
              <w:rPr>
                <w:rFonts w:cs="David"/>
                <w:sz w:val="16"/>
                <w:szCs w:val="16"/>
                <w:rtl/>
              </w:rPr>
            </w:pPr>
            <w:proofErr w:type="spellStart"/>
            <w:r w:rsidRPr="00D70D83">
              <w:rPr>
                <w:rFonts w:cs="David" w:hint="cs"/>
                <w:sz w:val="16"/>
                <w:szCs w:val="16"/>
                <w:rtl/>
              </w:rPr>
              <w:t>וילצ'ינסקי</w:t>
            </w:r>
            <w:proofErr w:type="spellEnd"/>
            <w:r w:rsidRPr="00D70D83">
              <w:rPr>
                <w:rFonts w:cs="David" w:hint="cs"/>
                <w:sz w:val="16"/>
                <w:szCs w:val="16"/>
                <w:rtl/>
              </w:rPr>
              <w:t xml:space="preserve"> נעה</w:t>
            </w:r>
          </w:p>
          <w:p w:rsidR="00D70D83" w:rsidRDefault="00D70D83" w:rsidP="00D70D83">
            <w:pPr>
              <w:rPr>
                <w:rFonts w:cs="David"/>
                <w:sz w:val="16"/>
                <w:szCs w:val="16"/>
                <w:rtl/>
              </w:rPr>
            </w:pPr>
            <w:r w:rsidRPr="00D70D83">
              <w:rPr>
                <w:rFonts w:cs="David" w:hint="cs"/>
                <w:sz w:val="16"/>
                <w:szCs w:val="16"/>
                <w:rtl/>
              </w:rPr>
              <w:t xml:space="preserve">60-519-01  </w:t>
            </w:r>
            <w:r w:rsidRPr="00D70D83">
              <w:rPr>
                <w:rFonts w:cs="David" w:hint="cs"/>
                <w:b/>
                <w:bCs/>
                <w:sz w:val="16"/>
                <w:szCs w:val="16"/>
                <w:rtl/>
              </w:rPr>
              <w:t>חובה</w:t>
            </w:r>
          </w:p>
          <w:p w:rsidR="00D70D83" w:rsidRPr="00D70D83" w:rsidRDefault="00D70D83" w:rsidP="00D70D83">
            <w:pPr>
              <w:rPr>
                <w:rFonts w:cs="David"/>
                <w:sz w:val="16"/>
                <w:szCs w:val="16"/>
                <w:rtl/>
              </w:rPr>
            </w:pPr>
          </w:p>
          <w:p w:rsidR="00D70D83" w:rsidRPr="00D70D83" w:rsidRDefault="00D70D83" w:rsidP="00D70D83">
            <w:pPr>
              <w:rPr>
                <w:rFonts w:cs="David"/>
                <w:sz w:val="16"/>
                <w:szCs w:val="16"/>
                <w:rtl/>
              </w:rPr>
            </w:pPr>
            <w:r w:rsidRPr="00D70D83">
              <w:rPr>
                <w:rFonts w:cs="David" w:hint="cs"/>
                <w:sz w:val="16"/>
                <w:szCs w:val="16"/>
                <w:rtl/>
              </w:rPr>
              <w:t xml:space="preserve">התנסות בשדה אוטיזם/ </w:t>
            </w:r>
          </w:p>
          <w:p w:rsidR="00D70D83" w:rsidRPr="00D70D83" w:rsidRDefault="00D70D83" w:rsidP="00D70D83">
            <w:pPr>
              <w:rPr>
                <w:rFonts w:cs="David"/>
                <w:sz w:val="16"/>
                <w:szCs w:val="16"/>
                <w:rtl/>
              </w:rPr>
            </w:pPr>
            <w:r w:rsidRPr="00D70D83">
              <w:rPr>
                <w:rFonts w:cs="David" w:hint="cs"/>
                <w:sz w:val="16"/>
                <w:szCs w:val="16"/>
                <w:rtl/>
              </w:rPr>
              <w:t>גולן עפר</w:t>
            </w:r>
          </w:p>
          <w:p w:rsidR="00D70D83" w:rsidRPr="00D70D83" w:rsidRDefault="00D70D83" w:rsidP="00D70D83">
            <w:pPr>
              <w:rPr>
                <w:rFonts w:cs="David"/>
                <w:b/>
                <w:bCs/>
                <w:sz w:val="16"/>
                <w:szCs w:val="16"/>
                <w:rtl/>
              </w:rPr>
            </w:pPr>
            <w:r w:rsidRPr="00D70D83">
              <w:rPr>
                <w:rFonts w:cs="David" w:hint="cs"/>
                <w:sz w:val="16"/>
                <w:szCs w:val="16"/>
                <w:rtl/>
              </w:rPr>
              <w:t xml:space="preserve">60-519-02 </w:t>
            </w:r>
            <w:r w:rsidRPr="00D70D83">
              <w:rPr>
                <w:rFonts w:cs="David" w:hint="cs"/>
                <w:b/>
                <w:bCs/>
                <w:sz w:val="16"/>
                <w:szCs w:val="16"/>
                <w:rtl/>
              </w:rPr>
              <w:t>חובה</w:t>
            </w:r>
          </w:p>
          <w:p w:rsidR="00D70D83" w:rsidRPr="00D70D83" w:rsidRDefault="00D70D83" w:rsidP="00D70D83">
            <w:pPr>
              <w:rPr>
                <w:rFonts w:cs="David"/>
                <w:sz w:val="16"/>
                <w:szCs w:val="16"/>
                <w:rtl/>
              </w:rPr>
            </w:pPr>
          </w:p>
          <w:p w:rsidR="00D70D83" w:rsidRPr="00D70D83" w:rsidRDefault="00D70D83" w:rsidP="00D70D83">
            <w:pPr>
              <w:rPr>
                <w:rFonts w:cs="David"/>
                <w:sz w:val="16"/>
                <w:szCs w:val="16"/>
                <w:rtl/>
              </w:rPr>
            </w:pPr>
            <w:r w:rsidRPr="00D70D83">
              <w:rPr>
                <w:rFonts w:cs="David" w:hint="cs"/>
                <w:sz w:val="16"/>
                <w:szCs w:val="16"/>
                <w:rtl/>
              </w:rPr>
              <w:t>התנסות בשדה התפתחותית/  גבע רוני</w:t>
            </w:r>
          </w:p>
          <w:p w:rsidR="00D70D83" w:rsidRPr="00D70D83" w:rsidRDefault="00D70D83" w:rsidP="00D70D83">
            <w:pPr>
              <w:rPr>
                <w:rFonts w:cs="David"/>
                <w:b/>
                <w:bCs/>
                <w:sz w:val="16"/>
                <w:szCs w:val="16"/>
                <w:rtl/>
              </w:rPr>
            </w:pPr>
            <w:r w:rsidRPr="00D70D83">
              <w:rPr>
                <w:rFonts w:cs="David" w:hint="cs"/>
                <w:sz w:val="16"/>
                <w:szCs w:val="16"/>
                <w:rtl/>
              </w:rPr>
              <w:t xml:space="preserve">60-519-03 </w:t>
            </w:r>
            <w:r w:rsidRPr="00D70D83">
              <w:rPr>
                <w:rFonts w:cs="David" w:hint="cs"/>
                <w:b/>
                <w:bCs/>
                <w:sz w:val="16"/>
                <w:szCs w:val="16"/>
                <w:rtl/>
              </w:rPr>
              <w:t>חובה</w:t>
            </w:r>
          </w:p>
        </w:tc>
        <w:tc>
          <w:tcPr>
            <w:tcW w:w="1796" w:type="dxa"/>
            <w:shd w:val="clear" w:color="auto" w:fill="auto"/>
          </w:tcPr>
          <w:p w:rsidR="00D70D83" w:rsidRPr="00D70D83" w:rsidRDefault="00D70D83" w:rsidP="00D70D83">
            <w:pPr>
              <w:rPr>
                <w:rFonts w:cs="David"/>
                <w:sz w:val="16"/>
                <w:szCs w:val="16"/>
                <w:rtl/>
              </w:rPr>
            </w:pPr>
            <w:r w:rsidRPr="00D70D83">
              <w:rPr>
                <w:rFonts w:cs="David" w:hint="cs"/>
                <w:sz w:val="16"/>
                <w:szCs w:val="16"/>
                <w:rtl/>
              </w:rPr>
              <w:t>התנסות בשדה שיקומית/</w:t>
            </w:r>
          </w:p>
          <w:p w:rsidR="00D70D83" w:rsidRPr="00D70D83" w:rsidRDefault="00D70D83" w:rsidP="00D70D83">
            <w:pPr>
              <w:rPr>
                <w:rFonts w:cs="David"/>
                <w:sz w:val="16"/>
                <w:szCs w:val="16"/>
                <w:rtl/>
              </w:rPr>
            </w:pPr>
            <w:r w:rsidRPr="00D70D83">
              <w:rPr>
                <w:rFonts w:cs="David" w:hint="cs"/>
                <w:sz w:val="16"/>
                <w:szCs w:val="16"/>
                <w:rtl/>
              </w:rPr>
              <w:t xml:space="preserve"> </w:t>
            </w:r>
            <w:proofErr w:type="spellStart"/>
            <w:r w:rsidRPr="00D70D83">
              <w:rPr>
                <w:rFonts w:cs="David" w:hint="cs"/>
                <w:sz w:val="16"/>
                <w:szCs w:val="16"/>
                <w:rtl/>
              </w:rPr>
              <w:t>וילצ'ינסקי</w:t>
            </w:r>
            <w:proofErr w:type="spellEnd"/>
            <w:r w:rsidRPr="00D70D83">
              <w:rPr>
                <w:rFonts w:cs="David" w:hint="cs"/>
                <w:sz w:val="16"/>
                <w:szCs w:val="16"/>
                <w:rtl/>
              </w:rPr>
              <w:t xml:space="preserve"> נעה</w:t>
            </w:r>
          </w:p>
          <w:p w:rsidR="00D70D83" w:rsidRPr="00D70D83" w:rsidRDefault="00D70D83" w:rsidP="00D70D83">
            <w:pPr>
              <w:rPr>
                <w:rFonts w:cs="David"/>
                <w:sz w:val="16"/>
                <w:szCs w:val="16"/>
                <w:rtl/>
              </w:rPr>
            </w:pPr>
            <w:r w:rsidRPr="00D70D83">
              <w:rPr>
                <w:rFonts w:cs="David" w:hint="cs"/>
                <w:sz w:val="16"/>
                <w:szCs w:val="16"/>
                <w:rtl/>
              </w:rPr>
              <w:t xml:space="preserve">60-519-01 </w:t>
            </w:r>
            <w:r w:rsidRPr="00D70D83">
              <w:rPr>
                <w:rFonts w:cs="David" w:hint="cs"/>
                <w:b/>
                <w:bCs/>
                <w:sz w:val="16"/>
                <w:szCs w:val="16"/>
                <w:rtl/>
              </w:rPr>
              <w:t>חובה</w:t>
            </w:r>
          </w:p>
          <w:p w:rsidR="00D70D83" w:rsidRPr="00D70D83" w:rsidRDefault="00D70D83" w:rsidP="00D70D83">
            <w:pPr>
              <w:rPr>
                <w:rFonts w:cs="David"/>
                <w:sz w:val="16"/>
                <w:szCs w:val="16"/>
                <w:rtl/>
              </w:rPr>
            </w:pPr>
          </w:p>
          <w:p w:rsidR="00D70D83" w:rsidRPr="00D70D83" w:rsidRDefault="00D70D83" w:rsidP="00D70D83">
            <w:pPr>
              <w:rPr>
                <w:rFonts w:cs="David"/>
                <w:sz w:val="16"/>
                <w:szCs w:val="16"/>
                <w:rtl/>
              </w:rPr>
            </w:pPr>
            <w:r w:rsidRPr="00D70D83">
              <w:rPr>
                <w:rFonts w:cs="David" w:hint="cs"/>
                <w:sz w:val="16"/>
                <w:szCs w:val="16"/>
                <w:rtl/>
              </w:rPr>
              <w:t xml:space="preserve">התנסות בשדה אוטיזם/ </w:t>
            </w:r>
          </w:p>
          <w:p w:rsidR="00D70D83" w:rsidRPr="00D70D83" w:rsidRDefault="00D70D83" w:rsidP="00D70D83">
            <w:pPr>
              <w:rPr>
                <w:rFonts w:cs="David"/>
                <w:sz w:val="16"/>
                <w:szCs w:val="16"/>
                <w:rtl/>
              </w:rPr>
            </w:pPr>
            <w:r w:rsidRPr="00D70D83">
              <w:rPr>
                <w:rFonts w:cs="David" w:hint="cs"/>
                <w:sz w:val="16"/>
                <w:szCs w:val="16"/>
                <w:rtl/>
              </w:rPr>
              <w:t>גולן עפר</w:t>
            </w:r>
          </w:p>
          <w:p w:rsidR="00D70D83" w:rsidRPr="00D70D83" w:rsidRDefault="00D70D83" w:rsidP="00D70D83">
            <w:pPr>
              <w:rPr>
                <w:rFonts w:cs="David"/>
                <w:b/>
                <w:bCs/>
                <w:sz w:val="16"/>
                <w:szCs w:val="16"/>
                <w:rtl/>
              </w:rPr>
            </w:pPr>
            <w:r w:rsidRPr="00D70D83">
              <w:rPr>
                <w:rFonts w:cs="David" w:hint="cs"/>
                <w:sz w:val="16"/>
                <w:szCs w:val="16"/>
                <w:rtl/>
              </w:rPr>
              <w:t xml:space="preserve">60-519-02  </w:t>
            </w:r>
            <w:r w:rsidRPr="00D70D83">
              <w:rPr>
                <w:rFonts w:cs="David" w:hint="cs"/>
                <w:b/>
                <w:bCs/>
                <w:sz w:val="16"/>
                <w:szCs w:val="16"/>
                <w:rtl/>
              </w:rPr>
              <w:t>חובה</w:t>
            </w:r>
          </w:p>
          <w:p w:rsidR="00D70D83" w:rsidRPr="00D70D83" w:rsidRDefault="00D70D83" w:rsidP="00D70D83">
            <w:pPr>
              <w:rPr>
                <w:rFonts w:cs="David"/>
                <w:sz w:val="16"/>
                <w:szCs w:val="16"/>
                <w:rtl/>
              </w:rPr>
            </w:pPr>
          </w:p>
          <w:p w:rsidR="00D70D83" w:rsidRPr="00D70D83" w:rsidRDefault="00D70D83" w:rsidP="00D70D83">
            <w:pPr>
              <w:rPr>
                <w:rFonts w:cs="David"/>
                <w:sz w:val="16"/>
                <w:szCs w:val="16"/>
                <w:rtl/>
              </w:rPr>
            </w:pPr>
            <w:r w:rsidRPr="00D70D83">
              <w:rPr>
                <w:rFonts w:cs="David" w:hint="cs"/>
                <w:sz w:val="16"/>
                <w:szCs w:val="16"/>
                <w:rtl/>
              </w:rPr>
              <w:t xml:space="preserve">התנסות בשדה התפתחותית/ </w:t>
            </w:r>
          </w:p>
          <w:p w:rsidR="00D70D83" w:rsidRPr="00D70D83" w:rsidRDefault="00D70D83" w:rsidP="00D70D83">
            <w:pPr>
              <w:rPr>
                <w:rFonts w:cs="David"/>
                <w:sz w:val="16"/>
                <w:szCs w:val="16"/>
                <w:rtl/>
              </w:rPr>
            </w:pPr>
            <w:r w:rsidRPr="00D70D83">
              <w:rPr>
                <w:rFonts w:cs="David" w:hint="cs"/>
                <w:sz w:val="16"/>
                <w:szCs w:val="16"/>
                <w:rtl/>
              </w:rPr>
              <w:t>גבע רוני</w:t>
            </w:r>
          </w:p>
          <w:p w:rsidR="00D70D83" w:rsidRPr="00D70D83" w:rsidRDefault="00D70D83" w:rsidP="00D70D83">
            <w:pPr>
              <w:rPr>
                <w:rFonts w:cs="David"/>
                <w:b/>
                <w:bCs/>
                <w:sz w:val="16"/>
                <w:szCs w:val="16"/>
                <w:rtl/>
              </w:rPr>
            </w:pPr>
            <w:r w:rsidRPr="00D70D83">
              <w:rPr>
                <w:rFonts w:cs="David" w:hint="cs"/>
                <w:sz w:val="16"/>
                <w:szCs w:val="16"/>
                <w:rtl/>
              </w:rPr>
              <w:t xml:space="preserve">60-519-03 </w:t>
            </w:r>
            <w:r w:rsidRPr="00D70D83">
              <w:rPr>
                <w:rFonts w:cs="David" w:hint="cs"/>
                <w:b/>
                <w:bCs/>
                <w:sz w:val="16"/>
                <w:szCs w:val="16"/>
                <w:rtl/>
              </w:rPr>
              <w:t>חובה</w:t>
            </w:r>
          </w:p>
          <w:p w:rsidR="00D70D83" w:rsidRPr="00D70D83" w:rsidRDefault="00D70D83" w:rsidP="00D70D83">
            <w:pPr>
              <w:rPr>
                <w:rFonts w:cs="David"/>
                <w:sz w:val="16"/>
                <w:szCs w:val="16"/>
                <w:rtl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D70D83" w:rsidRPr="00D70D83" w:rsidRDefault="00D70D83" w:rsidP="00D70D83">
            <w:pPr>
              <w:rPr>
                <w:rFonts w:cs="David"/>
                <w:sz w:val="16"/>
                <w:szCs w:val="16"/>
                <w:rtl/>
              </w:rPr>
            </w:pPr>
            <w:proofErr w:type="spellStart"/>
            <w:r w:rsidRPr="00D70D83">
              <w:rPr>
                <w:rFonts w:cs="David" w:hint="cs"/>
                <w:sz w:val="16"/>
                <w:szCs w:val="16"/>
                <w:rtl/>
              </w:rPr>
              <w:t>קולוקויום</w:t>
            </w:r>
            <w:proofErr w:type="spellEnd"/>
            <w:r w:rsidRPr="00D70D83">
              <w:rPr>
                <w:rFonts w:cs="David" w:hint="cs"/>
                <w:sz w:val="16"/>
                <w:szCs w:val="16"/>
                <w:rtl/>
              </w:rPr>
              <w:t xml:space="preserve"> ב.א</w:t>
            </w:r>
          </w:p>
          <w:p w:rsidR="00D70D83" w:rsidRPr="00D70D83" w:rsidRDefault="00D70D83" w:rsidP="00D70D83">
            <w:pPr>
              <w:rPr>
                <w:rFonts w:cs="David"/>
                <w:sz w:val="16"/>
                <w:szCs w:val="16"/>
                <w:rtl/>
              </w:rPr>
            </w:pPr>
            <w:r w:rsidRPr="00D70D83">
              <w:rPr>
                <w:rFonts w:cs="David" w:hint="cs"/>
                <w:sz w:val="16"/>
                <w:szCs w:val="16"/>
                <w:rtl/>
              </w:rPr>
              <w:t>60-520-01</w:t>
            </w:r>
          </w:p>
          <w:p w:rsidR="00D70D83" w:rsidRPr="00D70D83" w:rsidRDefault="00D70D83" w:rsidP="00D70D83">
            <w:pPr>
              <w:rPr>
                <w:rFonts w:cs="David"/>
                <w:sz w:val="16"/>
                <w:szCs w:val="16"/>
                <w:rtl/>
              </w:rPr>
            </w:pPr>
            <w:r w:rsidRPr="00D70D83">
              <w:rPr>
                <w:rFonts w:cs="David" w:hint="cs"/>
                <w:sz w:val="16"/>
                <w:szCs w:val="16"/>
                <w:rtl/>
              </w:rPr>
              <w:t>ללא מרצה מסוים</w:t>
            </w:r>
          </w:p>
          <w:p w:rsidR="00D70D83" w:rsidRPr="00D70D83" w:rsidRDefault="00D70D83" w:rsidP="00D70D83">
            <w:pPr>
              <w:rPr>
                <w:rFonts w:cs="David"/>
                <w:sz w:val="16"/>
                <w:szCs w:val="16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D70D83" w:rsidRPr="00D70D83" w:rsidRDefault="00D70D83" w:rsidP="00D70D83">
            <w:pPr>
              <w:rPr>
                <w:rFonts w:cs="David"/>
                <w:sz w:val="16"/>
                <w:szCs w:val="16"/>
                <w:rtl/>
              </w:rPr>
            </w:pPr>
            <w:proofErr w:type="spellStart"/>
            <w:r w:rsidRPr="00D70D83">
              <w:rPr>
                <w:rFonts w:cs="David" w:hint="cs"/>
                <w:sz w:val="16"/>
                <w:szCs w:val="16"/>
                <w:rtl/>
              </w:rPr>
              <w:t>קולוקויום</w:t>
            </w:r>
            <w:proofErr w:type="spellEnd"/>
            <w:r w:rsidRPr="00D70D83">
              <w:rPr>
                <w:rFonts w:cs="David" w:hint="cs"/>
                <w:sz w:val="16"/>
                <w:szCs w:val="16"/>
                <w:rtl/>
              </w:rPr>
              <w:t xml:space="preserve"> ב.א</w:t>
            </w:r>
          </w:p>
          <w:p w:rsidR="00D70D83" w:rsidRPr="00D70D83" w:rsidRDefault="00D70D83" w:rsidP="00D70D83">
            <w:pPr>
              <w:rPr>
                <w:rFonts w:cs="David"/>
                <w:sz w:val="16"/>
                <w:szCs w:val="16"/>
                <w:rtl/>
              </w:rPr>
            </w:pPr>
            <w:r w:rsidRPr="00D70D83">
              <w:rPr>
                <w:rFonts w:cs="David" w:hint="cs"/>
                <w:sz w:val="16"/>
                <w:szCs w:val="16"/>
                <w:rtl/>
              </w:rPr>
              <w:t>60-520-01</w:t>
            </w:r>
          </w:p>
          <w:p w:rsidR="00D70D83" w:rsidRPr="00D70D83" w:rsidRDefault="00D70D83" w:rsidP="00D70D83">
            <w:pPr>
              <w:rPr>
                <w:rFonts w:cs="David"/>
                <w:sz w:val="16"/>
                <w:szCs w:val="16"/>
                <w:rtl/>
              </w:rPr>
            </w:pPr>
            <w:r w:rsidRPr="00D70D83">
              <w:rPr>
                <w:rFonts w:cs="David" w:hint="cs"/>
                <w:sz w:val="16"/>
                <w:szCs w:val="16"/>
                <w:rtl/>
              </w:rPr>
              <w:t>ללא מרצה מסוים</w:t>
            </w:r>
          </w:p>
          <w:p w:rsidR="00D70D83" w:rsidRPr="00D70D83" w:rsidRDefault="00D70D83" w:rsidP="00D70D83">
            <w:pPr>
              <w:rPr>
                <w:rFonts w:cs="David"/>
                <w:sz w:val="16"/>
                <w:szCs w:val="16"/>
              </w:rPr>
            </w:pPr>
          </w:p>
        </w:tc>
        <w:tc>
          <w:tcPr>
            <w:tcW w:w="2127" w:type="dxa"/>
            <w:vMerge w:val="restart"/>
            <w:shd w:val="clear" w:color="auto" w:fill="auto"/>
          </w:tcPr>
          <w:p w:rsidR="00D70D83" w:rsidRPr="00D70D83" w:rsidRDefault="00D70D83" w:rsidP="00D70D83">
            <w:pPr>
              <w:rPr>
                <w:rFonts w:cs="David"/>
                <w:sz w:val="16"/>
                <w:szCs w:val="16"/>
                <w:rtl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D70D83" w:rsidRPr="00D70D83" w:rsidRDefault="00D70D83" w:rsidP="00D70D83">
            <w:pPr>
              <w:rPr>
                <w:rFonts w:cs="David"/>
                <w:sz w:val="16"/>
                <w:szCs w:val="16"/>
                <w:rtl/>
              </w:rPr>
            </w:pPr>
          </w:p>
          <w:p w:rsidR="00D70D83" w:rsidRPr="00D70D83" w:rsidRDefault="00D70D83" w:rsidP="00D70D83">
            <w:pPr>
              <w:rPr>
                <w:rFonts w:cs="David"/>
                <w:sz w:val="16"/>
                <w:szCs w:val="16"/>
                <w:rtl/>
              </w:rPr>
            </w:pPr>
          </w:p>
          <w:p w:rsidR="00D70D83" w:rsidRPr="00D70D83" w:rsidRDefault="00D70D83" w:rsidP="00D70D83">
            <w:pPr>
              <w:rPr>
                <w:rFonts w:cs="David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D70D83" w:rsidRPr="00D70D83" w:rsidRDefault="00D70D83" w:rsidP="00D70D83">
            <w:pPr>
              <w:rPr>
                <w:rFonts w:cs="David"/>
                <w:sz w:val="16"/>
                <w:szCs w:val="16"/>
                <w:rtl/>
              </w:rPr>
            </w:pPr>
            <w:r w:rsidRPr="00D70D83">
              <w:rPr>
                <w:rFonts w:cs="David" w:hint="cs"/>
                <w:sz w:val="16"/>
                <w:szCs w:val="16"/>
                <w:rtl/>
              </w:rPr>
              <w:t xml:space="preserve">מבוא לפסיכולוגיה אבנורמלית א'/ </w:t>
            </w:r>
          </w:p>
          <w:p w:rsidR="00D70D83" w:rsidRPr="00D70D83" w:rsidRDefault="00D70D83" w:rsidP="00D70D83">
            <w:pPr>
              <w:rPr>
                <w:rFonts w:cs="David"/>
                <w:b/>
                <w:bCs/>
                <w:sz w:val="16"/>
                <w:szCs w:val="16"/>
                <w:rtl/>
              </w:rPr>
            </w:pPr>
            <w:r w:rsidRPr="00D70D83">
              <w:rPr>
                <w:rFonts w:cs="David" w:hint="cs"/>
                <w:sz w:val="16"/>
                <w:szCs w:val="16"/>
                <w:rtl/>
              </w:rPr>
              <w:t>חורש דני</w:t>
            </w:r>
            <w:r w:rsidRPr="00D70D83">
              <w:rPr>
                <w:rFonts w:cs="David" w:hint="cs"/>
                <w:b/>
                <w:bCs/>
                <w:sz w:val="16"/>
                <w:szCs w:val="16"/>
                <w:rtl/>
              </w:rPr>
              <w:t>(א)</w:t>
            </w:r>
          </w:p>
          <w:p w:rsidR="00D70D83" w:rsidRPr="00D70D83" w:rsidRDefault="00D70D83" w:rsidP="00D70D83">
            <w:pPr>
              <w:rPr>
                <w:rFonts w:cs="David"/>
                <w:sz w:val="16"/>
                <w:szCs w:val="16"/>
                <w:rtl/>
              </w:rPr>
            </w:pPr>
            <w:r w:rsidRPr="00D70D83">
              <w:rPr>
                <w:rFonts w:cs="David" w:hint="cs"/>
                <w:sz w:val="16"/>
                <w:szCs w:val="16"/>
                <w:rtl/>
              </w:rPr>
              <w:t>60-305-01</w:t>
            </w:r>
          </w:p>
          <w:p w:rsidR="00D70D83" w:rsidRPr="00D70D83" w:rsidRDefault="00D70D83" w:rsidP="00D70D83">
            <w:pPr>
              <w:rPr>
                <w:rFonts w:cs="David"/>
                <w:sz w:val="16"/>
                <w:szCs w:val="16"/>
                <w:rtl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D70D83" w:rsidRPr="00D70D83" w:rsidRDefault="00D70D83" w:rsidP="00D70D83">
            <w:pPr>
              <w:rPr>
                <w:rFonts w:cs="David"/>
                <w:sz w:val="16"/>
                <w:szCs w:val="16"/>
                <w:rtl/>
              </w:rPr>
            </w:pPr>
          </w:p>
        </w:tc>
      </w:tr>
      <w:tr w:rsidR="00D70D83" w:rsidRPr="00D70D83" w:rsidTr="00D70D83">
        <w:trPr>
          <w:trHeight w:val="195"/>
        </w:trPr>
        <w:tc>
          <w:tcPr>
            <w:tcW w:w="944" w:type="dxa"/>
            <w:vMerge/>
          </w:tcPr>
          <w:p w:rsidR="00D70D83" w:rsidRPr="00D70D83" w:rsidRDefault="00D70D83" w:rsidP="00D70D83">
            <w:pPr>
              <w:rPr>
                <w:sz w:val="16"/>
                <w:szCs w:val="16"/>
                <w:rtl/>
              </w:rPr>
            </w:pPr>
          </w:p>
        </w:tc>
        <w:tc>
          <w:tcPr>
            <w:tcW w:w="614" w:type="dxa"/>
            <w:vMerge/>
          </w:tcPr>
          <w:p w:rsidR="00D70D83" w:rsidRPr="00D70D83" w:rsidRDefault="00D70D83" w:rsidP="00D70D83">
            <w:pPr>
              <w:jc w:val="center"/>
              <w:rPr>
                <w:rFonts w:cs="David"/>
                <w:sz w:val="16"/>
                <w:szCs w:val="16"/>
                <w:rtl/>
              </w:rPr>
            </w:pPr>
          </w:p>
        </w:tc>
        <w:tc>
          <w:tcPr>
            <w:tcW w:w="426" w:type="dxa"/>
            <w:vMerge/>
          </w:tcPr>
          <w:p w:rsidR="00D70D83" w:rsidRPr="00D70D83" w:rsidRDefault="00D70D83" w:rsidP="00D70D83">
            <w:pPr>
              <w:jc w:val="center"/>
              <w:rPr>
                <w:rFonts w:cs="David"/>
                <w:sz w:val="16"/>
                <w:szCs w:val="16"/>
                <w:rtl/>
              </w:rPr>
            </w:pPr>
          </w:p>
        </w:tc>
        <w:tc>
          <w:tcPr>
            <w:tcW w:w="3780" w:type="dxa"/>
            <w:gridSpan w:val="2"/>
            <w:shd w:val="clear" w:color="auto" w:fill="auto"/>
          </w:tcPr>
          <w:p w:rsidR="00D70D83" w:rsidRPr="00D70D83" w:rsidRDefault="00D70D83" w:rsidP="00D70D83">
            <w:pPr>
              <w:jc w:val="center"/>
              <w:rPr>
                <w:rFonts w:cs="David"/>
                <w:b/>
                <w:bCs/>
                <w:sz w:val="16"/>
                <w:szCs w:val="16"/>
                <w:rtl/>
              </w:rPr>
            </w:pPr>
            <w:r w:rsidRPr="00D70D83">
              <w:rPr>
                <w:rFonts w:cs="David" w:hint="cs"/>
                <w:b/>
                <w:bCs/>
                <w:sz w:val="16"/>
                <w:szCs w:val="16"/>
                <w:highlight w:val="cyan"/>
                <w:rtl/>
              </w:rPr>
              <w:t xml:space="preserve">בהתנסות בשדה: יש לחבור קבוצה </w:t>
            </w:r>
            <w:r w:rsidRPr="00D70D83">
              <w:rPr>
                <w:rFonts w:cs="David" w:hint="cs"/>
                <w:b/>
                <w:bCs/>
                <w:sz w:val="16"/>
                <w:szCs w:val="16"/>
                <w:highlight w:val="cyan"/>
                <w:u w:val="single"/>
                <w:rtl/>
              </w:rPr>
              <w:t xml:space="preserve">אחת </w:t>
            </w:r>
            <w:r w:rsidRPr="00D70D83">
              <w:rPr>
                <w:rFonts w:cs="David" w:hint="cs"/>
                <w:b/>
                <w:bCs/>
                <w:sz w:val="16"/>
                <w:szCs w:val="16"/>
                <w:highlight w:val="cyan"/>
                <w:rtl/>
              </w:rPr>
              <w:t>שנתית</w:t>
            </w:r>
            <w:r>
              <w:rPr>
                <w:rFonts w:cs="David" w:hint="cs"/>
                <w:b/>
                <w:bCs/>
                <w:sz w:val="16"/>
                <w:szCs w:val="16"/>
                <w:rtl/>
              </w:rPr>
              <w:t>!</w:t>
            </w:r>
          </w:p>
        </w:tc>
        <w:tc>
          <w:tcPr>
            <w:tcW w:w="1134" w:type="dxa"/>
            <w:vMerge/>
            <w:shd w:val="clear" w:color="auto" w:fill="auto"/>
          </w:tcPr>
          <w:p w:rsidR="00D70D83" w:rsidRPr="00D70D83" w:rsidRDefault="00D70D83" w:rsidP="00D70D83">
            <w:pPr>
              <w:rPr>
                <w:rFonts w:cs="David"/>
                <w:sz w:val="16"/>
                <w:szCs w:val="16"/>
                <w:rtl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D70D83" w:rsidRPr="00D70D83" w:rsidRDefault="00D70D83" w:rsidP="00D70D83">
            <w:pPr>
              <w:rPr>
                <w:rFonts w:cs="David"/>
                <w:sz w:val="16"/>
                <w:szCs w:val="16"/>
                <w:rtl/>
              </w:rPr>
            </w:pPr>
          </w:p>
        </w:tc>
        <w:tc>
          <w:tcPr>
            <w:tcW w:w="2127" w:type="dxa"/>
            <w:vMerge/>
            <w:shd w:val="clear" w:color="auto" w:fill="auto"/>
          </w:tcPr>
          <w:p w:rsidR="00D70D83" w:rsidRPr="00D70D83" w:rsidRDefault="00D70D83" w:rsidP="00D70D83">
            <w:pPr>
              <w:rPr>
                <w:rFonts w:cs="David"/>
                <w:sz w:val="16"/>
                <w:szCs w:val="16"/>
                <w:rtl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70D83" w:rsidRPr="00D70D83" w:rsidRDefault="00D70D83" w:rsidP="00D70D83">
            <w:pPr>
              <w:rPr>
                <w:rFonts w:cs="David"/>
                <w:sz w:val="16"/>
                <w:szCs w:val="16"/>
                <w:rtl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70D83" w:rsidRPr="00D70D83" w:rsidRDefault="00D70D83" w:rsidP="00D70D83">
            <w:pPr>
              <w:rPr>
                <w:rFonts w:cs="David"/>
                <w:sz w:val="16"/>
                <w:szCs w:val="16"/>
                <w:rtl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D70D83" w:rsidRPr="00D70D83" w:rsidRDefault="00D70D83" w:rsidP="00D70D83">
            <w:pPr>
              <w:rPr>
                <w:rFonts w:cs="David"/>
                <w:sz w:val="16"/>
                <w:szCs w:val="16"/>
                <w:rtl/>
              </w:rPr>
            </w:pPr>
          </w:p>
        </w:tc>
      </w:tr>
      <w:tr w:rsidR="0040056C" w:rsidRPr="00D70D83" w:rsidTr="00D70D83">
        <w:tc>
          <w:tcPr>
            <w:tcW w:w="944" w:type="dxa"/>
          </w:tcPr>
          <w:p w:rsidR="0040056C" w:rsidRPr="00D70D83" w:rsidRDefault="0040056C" w:rsidP="00D70D83">
            <w:pPr>
              <w:rPr>
                <w:sz w:val="16"/>
                <w:szCs w:val="16"/>
                <w:rtl/>
              </w:rPr>
            </w:pPr>
            <w:r w:rsidRPr="00D70D83">
              <w:rPr>
                <w:rFonts w:hint="cs"/>
                <w:sz w:val="16"/>
                <w:szCs w:val="16"/>
                <w:rtl/>
              </w:rPr>
              <w:t>16:00-18:00</w:t>
            </w:r>
          </w:p>
          <w:p w:rsidR="0040056C" w:rsidRPr="00D70D83" w:rsidRDefault="0040056C" w:rsidP="00D70D83">
            <w:pPr>
              <w:rPr>
                <w:sz w:val="16"/>
                <w:szCs w:val="16"/>
                <w:rtl/>
              </w:rPr>
            </w:pPr>
          </w:p>
        </w:tc>
        <w:tc>
          <w:tcPr>
            <w:tcW w:w="614" w:type="dxa"/>
          </w:tcPr>
          <w:p w:rsidR="0040056C" w:rsidRPr="00D70D83" w:rsidRDefault="0040056C" w:rsidP="00D70D83">
            <w:pPr>
              <w:jc w:val="center"/>
              <w:rPr>
                <w:rFonts w:cs="David"/>
                <w:sz w:val="16"/>
                <w:szCs w:val="16"/>
                <w:rtl/>
              </w:rPr>
            </w:pPr>
          </w:p>
        </w:tc>
        <w:tc>
          <w:tcPr>
            <w:tcW w:w="426" w:type="dxa"/>
          </w:tcPr>
          <w:p w:rsidR="0040056C" w:rsidRPr="00D70D83" w:rsidRDefault="0040056C" w:rsidP="00D70D83">
            <w:pPr>
              <w:jc w:val="center"/>
              <w:rPr>
                <w:rFonts w:cs="David"/>
                <w:sz w:val="16"/>
                <w:szCs w:val="16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40056C" w:rsidRPr="00D70D83" w:rsidRDefault="0040056C" w:rsidP="00D70D83">
            <w:pPr>
              <w:rPr>
                <w:rFonts w:cs="David"/>
                <w:sz w:val="16"/>
                <w:szCs w:val="16"/>
                <w:rtl/>
              </w:rPr>
            </w:pPr>
            <w:r w:rsidRPr="00D70D83">
              <w:rPr>
                <w:rFonts w:cs="David" w:hint="cs"/>
                <w:sz w:val="16"/>
                <w:szCs w:val="16"/>
                <w:rtl/>
              </w:rPr>
              <w:t xml:space="preserve">תורת המבחנים/ </w:t>
            </w:r>
          </w:p>
          <w:p w:rsidR="0040056C" w:rsidRPr="00D70D83" w:rsidRDefault="00474553" w:rsidP="00D70D83">
            <w:pPr>
              <w:rPr>
                <w:rFonts w:cs="David"/>
                <w:b/>
                <w:bCs/>
                <w:sz w:val="16"/>
                <w:szCs w:val="16"/>
                <w:rtl/>
              </w:rPr>
            </w:pPr>
            <w:r w:rsidRPr="00D70D83">
              <w:rPr>
                <w:rFonts w:cs="David" w:hint="cs"/>
                <w:sz w:val="16"/>
                <w:szCs w:val="16"/>
                <w:rtl/>
              </w:rPr>
              <w:t>בן-</w:t>
            </w:r>
            <w:proofErr w:type="spellStart"/>
            <w:r w:rsidRPr="00D70D83">
              <w:rPr>
                <w:rFonts w:cs="David" w:hint="cs"/>
                <w:sz w:val="16"/>
                <w:szCs w:val="16"/>
                <w:rtl/>
              </w:rPr>
              <w:t>סירא</w:t>
            </w:r>
            <w:proofErr w:type="spellEnd"/>
            <w:r w:rsidRPr="00D70D83">
              <w:rPr>
                <w:rFonts w:cs="David" w:hint="cs"/>
                <w:sz w:val="16"/>
                <w:szCs w:val="16"/>
                <w:rtl/>
              </w:rPr>
              <w:t xml:space="preserve"> הדר</w:t>
            </w:r>
          </w:p>
          <w:p w:rsidR="0040056C" w:rsidRPr="00D70D83" w:rsidRDefault="0040056C" w:rsidP="00D70D83">
            <w:pPr>
              <w:rPr>
                <w:rFonts w:cs="David"/>
                <w:sz w:val="16"/>
                <w:szCs w:val="16"/>
                <w:rtl/>
              </w:rPr>
            </w:pPr>
            <w:r w:rsidRPr="00D70D83">
              <w:rPr>
                <w:rFonts w:cs="David" w:hint="cs"/>
                <w:sz w:val="16"/>
                <w:szCs w:val="16"/>
                <w:rtl/>
              </w:rPr>
              <w:t>60-301-01</w:t>
            </w:r>
          </w:p>
          <w:p w:rsidR="0032367E" w:rsidRPr="00D70D83" w:rsidRDefault="0032367E" w:rsidP="00D70D83">
            <w:pPr>
              <w:rPr>
                <w:rFonts w:cs="David"/>
                <w:sz w:val="16"/>
                <w:szCs w:val="16"/>
                <w:rtl/>
              </w:rPr>
            </w:pPr>
          </w:p>
          <w:p w:rsidR="0032367E" w:rsidRPr="00D70D83" w:rsidRDefault="0032367E" w:rsidP="00D70D83">
            <w:pPr>
              <w:rPr>
                <w:rFonts w:cs="David"/>
                <w:b/>
                <w:bCs/>
                <w:sz w:val="16"/>
                <w:szCs w:val="16"/>
              </w:rPr>
            </w:pPr>
          </w:p>
        </w:tc>
        <w:tc>
          <w:tcPr>
            <w:tcW w:w="1796" w:type="dxa"/>
            <w:shd w:val="clear" w:color="auto" w:fill="auto"/>
          </w:tcPr>
          <w:p w:rsidR="0040056C" w:rsidRPr="00D70D83" w:rsidRDefault="0040056C" w:rsidP="00D70D83">
            <w:pPr>
              <w:rPr>
                <w:rFonts w:cs="David"/>
                <w:sz w:val="16"/>
                <w:szCs w:val="16"/>
                <w:rtl/>
              </w:rPr>
            </w:pPr>
            <w:r w:rsidRPr="00D70D83">
              <w:rPr>
                <w:rFonts w:cs="David" w:hint="cs"/>
                <w:sz w:val="16"/>
                <w:szCs w:val="16"/>
                <w:rtl/>
              </w:rPr>
              <w:t>פסיכולוגיה של התרבות/</w:t>
            </w:r>
          </w:p>
          <w:p w:rsidR="0040056C" w:rsidRPr="00D70D83" w:rsidRDefault="0040056C" w:rsidP="00D70D83">
            <w:pPr>
              <w:rPr>
                <w:rFonts w:cs="David"/>
                <w:b/>
                <w:bCs/>
                <w:sz w:val="16"/>
                <w:szCs w:val="16"/>
                <w:rtl/>
              </w:rPr>
            </w:pPr>
            <w:r w:rsidRPr="00D70D83">
              <w:rPr>
                <w:rFonts w:cs="David" w:hint="cs"/>
                <w:sz w:val="16"/>
                <w:szCs w:val="16"/>
                <w:rtl/>
              </w:rPr>
              <w:t xml:space="preserve"> </w:t>
            </w:r>
            <w:proofErr w:type="spellStart"/>
            <w:r w:rsidRPr="00D70D83">
              <w:rPr>
                <w:rFonts w:cs="David" w:hint="cs"/>
                <w:sz w:val="16"/>
                <w:szCs w:val="16"/>
                <w:rtl/>
              </w:rPr>
              <w:t>דיזנדרוק</w:t>
            </w:r>
            <w:proofErr w:type="spellEnd"/>
            <w:r w:rsidRPr="00D70D83">
              <w:rPr>
                <w:rFonts w:cs="David" w:hint="cs"/>
                <w:sz w:val="16"/>
                <w:szCs w:val="16"/>
                <w:rtl/>
              </w:rPr>
              <w:t xml:space="preserve"> גיל </w:t>
            </w:r>
            <w:r w:rsidRPr="00D70D83">
              <w:rPr>
                <w:rFonts w:cs="David" w:hint="cs"/>
                <w:b/>
                <w:bCs/>
                <w:sz w:val="16"/>
                <w:szCs w:val="16"/>
                <w:rtl/>
              </w:rPr>
              <w:t>(ב)</w:t>
            </w:r>
          </w:p>
          <w:p w:rsidR="0040056C" w:rsidRPr="00D70D83" w:rsidRDefault="0040056C" w:rsidP="00D70D83">
            <w:pPr>
              <w:bidi w:val="0"/>
              <w:jc w:val="right"/>
              <w:rPr>
                <w:rFonts w:ascii="Arial" w:hAnsi="Arial" w:cs="David"/>
                <w:color w:val="0070C0"/>
                <w:sz w:val="16"/>
                <w:szCs w:val="16"/>
              </w:rPr>
            </w:pPr>
            <w:r w:rsidRPr="00D70D83">
              <w:rPr>
                <w:rFonts w:cs="David" w:hint="cs"/>
                <w:sz w:val="16"/>
                <w:szCs w:val="16"/>
                <w:rtl/>
              </w:rPr>
              <w:t>60-589-01 בחירה</w:t>
            </w:r>
          </w:p>
          <w:p w:rsidR="0032367E" w:rsidRPr="00D70D83" w:rsidRDefault="0032367E" w:rsidP="00D70D83">
            <w:pPr>
              <w:bidi w:val="0"/>
              <w:jc w:val="right"/>
              <w:rPr>
                <w:rFonts w:ascii="Arial" w:hAnsi="Arial" w:cs="David"/>
                <w:color w:val="0070C0"/>
                <w:sz w:val="16"/>
                <w:szCs w:val="16"/>
              </w:rPr>
            </w:pPr>
          </w:p>
          <w:p w:rsidR="0032367E" w:rsidRPr="00D70D83" w:rsidRDefault="0032367E" w:rsidP="00D70D83">
            <w:pPr>
              <w:bidi w:val="0"/>
              <w:jc w:val="right"/>
              <w:rPr>
                <w:rFonts w:ascii="Arial" w:hAnsi="Arial" w:cs="David"/>
                <w:color w:val="0070C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0056C" w:rsidRPr="00D70D83" w:rsidRDefault="0040056C" w:rsidP="00D70D83">
            <w:pPr>
              <w:bidi w:val="0"/>
              <w:jc w:val="right"/>
              <w:rPr>
                <w:rFonts w:ascii="Arial" w:hAnsi="Arial" w:cs="David"/>
                <w:color w:val="FF0000"/>
                <w:sz w:val="16"/>
                <w:szCs w:val="16"/>
              </w:rPr>
            </w:pPr>
            <w:r w:rsidRPr="00D70D83">
              <w:rPr>
                <w:rFonts w:ascii="Arial" w:hAnsi="Arial" w:cs="David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40056C" w:rsidRPr="00D70D83" w:rsidRDefault="0040056C" w:rsidP="00D70D83">
            <w:pPr>
              <w:bidi w:val="0"/>
              <w:jc w:val="right"/>
              <w:rPr>
                <w:rFonts w:ascii="Arial" w:hAnsi="Arial" w:cs="David"/>
                <w:color w:val="FF0000"/>
                <w:sz w:val="16"/>
                <w:szCs w:val="16"/>
              </w:rPr>
            </w:pPr>
            <w:r w:rsidRPr="00D70D83">
              <w:rPr>
                <w:rFonts w:ascii="Arial" w:hAnsi="Arial" w:cs="David"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40056C" w:rsidRPr="00D70D83" w:rsidRDefault="0040056C" w:rsidP="00D70D83">
            <w:pPr>
              <w:rPr>
                <w:rFonts w:cs="David"/>
                <w:sz w:val="16"/>
                <w:szCs w:val="16"/>
              </w:rPr>
            </w:pPr>
          </w:p>
        </w:tc>
        <w:tc>
          <w:tcPr>
            <w:tcW w:w="2126" w:type="dxa"/>
            <w:shd w:val="clear" w:color="auto" w:fill="auto"/>
          </w:tcPr>
          <w:p w:rsidR="0040056C" w:rsidRPr="00D70D83" w:rsidRDefault="0040056C" w:rsidP="00D70D83">
            <w:pPr>
              <w:rPr>
                <w:rFonts w:cs="David"/>
                <w:sz w:val="16"/>
                <w:szCs w:val="16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40056C" w:rsidRPr="00D70D83" w:rsidRDefault="0040056C" w:rsidP="00D70D83">
            <w:pPr>
              <w:rPr>
                <w:rFonts w:cs="David"/>
                <w:sz w:val="16"/>
                <w:szCs w:val="16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40056C" w:rsidRPr="00D70D83" w:rsidRDefault="0040056C" w:rsidP="00D70D83">
            <w:pPr>
              <w:rPr>
                <w:rFonts w:cs="David"/>
                <w:sz w:val="16"/>
                <w:szCs w:val="16"/>
                <w:rtl/>
              </w:rPr>
            </w:pPr>
          </w:p>
        </w:tc>
      </w:tr>
      <w:tr w:rsidR="0040056C" w:rsidRPr="00D70D83" w:rsidTr="00D70D83">
        <w:tc>
          <w:tcPr>
            <w:tcW w:w="944" w:type="dxa"/>
          </w:tcPr>
          <w:p w:rsidR="0040056C" w:rsidRPr="00D70D83" w:rsidRDefault="0040056C" w:rsidP="00D70D83">
            <w:pPr>
              <w:rPr>
                <w:sz w:val="12"/>
                <w:szCs w:val="12"/>
                <w:rtl/>
              </w:rPr>
            </w:pPr>
            <w:r w:rsidRPr="00D70D83">
              <w:rPr>
                <w:rFonts w:hint="cs"/>
                <w:sz w:val="12"/>
                <w:szCs w:val="12"/>
                <w:rtl/>
              </w:rPr>
              <w:t>18:00-20:00</w:t>
            </w:r>
          </w:p>
        </w:tc>
        <w:tc>
          <w:tcPr>
            <w:tcW w:w="614" w:type="dxa"/>
          </w:tcPr>
          <w:p w:rsidR="0040056C" w:rsidRPr="00D70D83" w:rsidRDefault="0040056C" w:rsidP="00D70D83">
            <w:pPr>
              <w:jc w:val="center"/>
              <w:rPr>
                <w:rFonts w:cs="David"/>
                <w:sz w:val="12"/>
                <w:szCs w:val="12"/>
                <w:rtl/>
              </w:rPr>
            </w:pPr>
          </w:p>
        </w:tc>
        <w:tc>
          <w:tcPr>
            <w:tcW w:w="426" w:type="dxa"/>
          </w:tcPr>
          <w:p w:rsidR="0040056C" w:rsidRPr="00D70D83" w:rsidRDefault="0040056C" w:rsidP="00D70D83">
            <w:pPr>
              <w:jc w:val="center"/>
              <w:rPr>
                <w:rFonts w:cs="David"/>
                <w:sz w:val="12"/>
                <w:szCs w:val="12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40056C" w:rsidRPr="00D70D83" w:rsidRDefault="0040056C" w:rsidP="00D70D83">
            <w:pPr>
              <w:rPr>
                <w:rFonts w:cs="David"/>
                <w:sz w:val="12"/>
                <w:szCs w:val="12"/>
                <w:rtl/>
              </w:rPr>
            </w:pPr>
          </w:p>
        </w:tc>
        <w:tc>
          <w:tcPr>
            <w:tcW w:w="1796" w:type="dxa"/>
            <w:shd w:val="clear" w:color="auto" w:fill="auto"/>
          </w:tcPr>
          <w:p w:rsidR="0040056C" w:rsidRPr="00D70D83" w:rsidRDefault="0040056C" w:rsidP="00D70D83">
            <w:pPr>
              <w:bidi w:val="0"/>
              <w:jc w:val="right"/>
              <w:rPr>
                <w:rFonts w:ascii="Arial" w:hAnsi="Arial" w:cs="David"/>
                <w:color w:val="0070C0"/>
                <w:sz w:val="12"/>
                <w:szCs w:val="12"/>
                <w:rtl/>
              </w:rPr>
            </w:pPr>
          </w:p>
        </w:tc>
        <w:tc>
          <w:tcPr>
            <w:tcW w:w="1134" w:type="dxa"/>
            <w:shd w:val="clear" w:color="auto" w:fill="auto"/>
          </w:tcPr>
          <w:p w:rsidR="0040056C" w:rsidRPr="00D70D83" w:rsidRDefault="0040056C" w:rsidP="00D70D83">
            <w:pPr>
              <w:bidi w:val="0"/>
              <w:jc w:val="right"/>
              <w:rPr>
                <w:rFonts w:ascii="Arial" w:hAnsi="Arial" w:cs="David"/>
                <w:color w:val="FF0000"/>
                <w:sz w:val="12"/>
                <w:szCs w:val="12"/>
              </w:rPr>
            </w:pPr>
          </w:p>
        </w:tc>
        <w:tc>
          <w:tcPr>
            <w:tcW w:w="1842" w:type="dxa"/>
            <w:shd w:val="clear" w:color="auto" w:fill="auto"/>
          </w:tcPr>
          <w:p w:rsidR="0040056C" w:rsidRPr="00D70D83" w:rsidRDefault="0040056C" w:rsidP="00D70D83">
            <w:pPr>
              <w:bidi w:val="0"/>
              <w:jc w:val="right"/>
              <w:rPr>
                <w:rFonts w:ascii="Arial" w:hAnsi="Arial" w:cs="David"/>
                <w:color w:val="FF0000"/>
                <w:sz w:val="12"/>
                <w:szCs w:val="12"/>
              </w:rPr>
            </w:pPr>
          </w:p>
        </w:tc>
        <w:tc>
          <w:tcPr>
            <w:tcW w:w="2127" w:type="dxa"/>
            <w:shd w:val="clear" w:color="auto" w:fill="auto"/>
          </w:tcPr>
          <w:p w:rsidR="0040056C" w:rsidRPr="00D70D83" w:rsidRDefault="0040056C" w:rsidP="00D70D83">
            <w:pPr>
              <w:rPr>
                <w:rFonts w:cs="David"/>
                <w:sz w:val="12"/>
                <w:szCs w:val="12"/>
                <w:rtl/>
              </w:rPr>
            </w:pPr>
            <w:r w:rsidRPr="00D70D83">
              <w:rPr>
                <w:rFonts w:cs="David" w:hint="cs"/>
                <w:sz w:val="12"/>
                <w:szCs w:val="12"/>
                <w:rtl/>
              </w:rPr>
              <w:t>עבודת חקר/  ללא מרצה מסוים</w:t>
            </w:r>
          </w:p>
          <w:p w:rsidR="0040056C" w:rsidRPr="00D70D83" w:rsidRDefault="0040056C" w:rsidP="00D70D83">
            <w:pPr>
              <w:rPr>
                <w:rFonts w:cs="David"/>
                <w:sz w:val="12"/>
                <w:szCs w:val="12"/>
                <w:rtl/>
              </w:rPr>
            </w:pPr>
            <w:r w:rsidRPr="00D70D83">
              <w:rPr>
                <w:rFonts w:cs="David" w:hint="cs"/>
                <w:sz w:val="12"/>
                <w:szCs w:val="12"/>
                <w:rtl/>
              </w:rPr>
              <w:t>60-521-01</w:t>
            </w:r>
          </w:p>
        </w:tc>
        <w:tc>
          <w:tcPr>
            <w:tcW w:w="2126" w:type="dxa"/>
            <w:shd w:val="clear" w:color="auto" w:fill="auto"/>
          </w:tcPr>
          <w:p w:rsidR="0040056C" w:rsidRPr="00D70D83" w:rsidRDefault="0040056C" w:rsidP="00D70D83">
            <w:pPr>
              <w:rPr>
                <w:rFonts w:cs="David"/>
                <w:sz w:val="12"/>
                <w:szCs w:val="12"/>
                <w:rtl/>
              </w:rPr>
            </w:pPr>
            <w:r w:rsidRPr="00D70D83">
              <w:rPr>
                <w:rFonts w:cs="David" w:hint="cs"/>
                <w:sz w:val="12"/>
                <w:szCs w:val="12"/>
                <w:rtl/>
              </w:rPr>
              <w:t>עבודת חקר/ ללא מרצה מסוים</w:t>
            </w:r>
          </w:p>
          <w:p w:rsidR="00474553" w:rsidRPr="00D70D83" w:rsidRDefault="0040056C" w:rsidP="00D70D83">
            <w:pPr>
              <w:rPr>
                <w:rFonts w:cs="David"/>
                <w:sz w:val="12"/>
                <w:szCs w:val="12"/>
              </w:rPr>
            </w:pPr>
            <w:r w:rsidRPr="00D70D83">
              <w:rPr>
                <w:rFonts w:cs="David" w:hint="cs"/>
                <w:sz w:val="12"/>
                <w:szCs w:val="12"/>
                <w:rtl/>
              </w:rPr>
              <w:t>60-521-01</w:t>
            </w:r>
          </w:p>
        </w:tc>
        <w:tc>
          <w:tcPr>
            <w:tcW w:w="1843" w:type="dxa"/>
            <w:shd w:val="clear" w:color="auto" w:fill="auto"/>
          </w:tcPr>
          <w:p w:rsidR="0040056C" w:rsidRPr="00D70D83" w:rsidRDefault="0040056C" w:rsidP="00D70D83">
            <w:pPr>
              <w:rPr>
                <w:rFonts w:cs="David"/>
                <w:sz w:val="12"/>
                <w:szCs w:val="12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40056C" w:rsidRPr="00D70D83" w:rsidRDefault="0040056C" w:rsidP="00D70D83">
            <w:pPr>
              <w:rPr>
                <w:rFonts w:cs="David"/>
                <w:sz w:val="12"/>
                <w:szCs w:val="12"/>
                <w:rtl/>
              </w:rPr>
            </w:pPr>
          </w:p>
        </w:tc>
      </w:tr>
    </w:tbl>
    <w:p w:rsidR="00AE3088" w:rsidRDefault="00AE3088" w:rsidP="00474553">
      <w:pPr>
        <w:jc w:val="center"/>
        <w:rPr>
          <w:b/>
          <w:bCs/>
          <w:u w:val="single"/>
          <w:rtl/>
        </w:rPr>
      </w:pPr>
      <w:r w:rsidRPr="00D70D83">
        <w:rPr>
          <w:rFonts w:hint="cs"/>
          <w:b/>
          <w:bCs/>
          <w:u w:val="single"/>
          <w:rtl/>
        </w:rPr>
        <w:lastRenderedPageBreak/>
        <w:t>ב.א שנה ג' תשע"ט</w:t>
      </w:r>
      <w:r w:rsidR="006226C9" w:rsidRPr="00D70D83">
        <w:rPr>
          <w:rFonts w:hint="cs"/>
          <w:b/>
          <w:bCs/>
          <w:u w:val="single"/>
          <w:rtl/>
        </w:rPr>
        <w:t xml:space="preserve"> </w:t>
      </w:r>
      <w:r w:rsidR="000B06C7" w:rsidRPr="00D70D83">
        <w:rPr>
          <w:b/>
          <w:bCs/>
          <w:u w:val="single"/>
          <w:rtl/>
        </w:rPr>
        <w:t>–</w:t>
      </w:r>
      <w:r w:rsidR="006226C9" w:rsidRPr="00D70D83">
        <w:rPr>
          <w:rFonts w:hint="cs"/>
          <w:b/>
          <w:bCs/>
          <w:u w:val="single"/>
          <w:rtl/>
        </w:rPr>
        <w:t xml:space="preserve"> פסיכולוגיה</w:t>
      </w:r>
      <w:r w:rsidR="00474553" w:rsidRPr="00D70D83">
        <w:rPr>
          <w:rFonts w:hint="cs"/>
          <w:b/>
          <w:bCs/>
          <w:u w:val="single"/>
          <w:rtl/>
        </w:rPr>
        <w:t xml:space="preserve"> מורחב</w:t>
      </w:r>
    </w:p>
    <w:p w:rsidR="00D70D83" w:rsidRDefault="00D70D83" w:rsidP="00474553">
      <w:pPr>
        <w:jc w:val="center"/>
        <w:rPr>
          <w:b/>
          <w:bCs/>
          <w:u w:val="single"/>
          <w:rtl/>
        </w:rPr>
      </w:pPr>
    </w:p>
    <w:p w:rsidR="00D70D83" w:rsidRPr="00D70D83" w:rsidRDefault="00D70D83" w:rsidP="00474553">
      <w:pPr>
        <w:jc w:val="center"/>
        <w:rPr>
          <w:b/>
          <w:bCs/>
          <w:u w:val="single"/>
          <w:rtl/>
        </w:rPr>
      </w:pPr>
    </w:p>
    <w:sectPr w:rsidR="00D70D83" w:rsidRPr="00D70D83" w:rsidSect="00385849">
      <w:headerReference w:type="default" r:id="rId8"/>
      <w:footerReference w:type="default" r:id="rId9"/>
      <w:pgSz w:w="16838" w:h="11906" w:orient="landscape"/>
      <w:pgMar w:top="425" w:right="1440" w:bottom="397" w:left="144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9D2" w:rsidRDefault="000D09D2" w:rsidP="00474553">
      <w:pPr>
        <w:spacing w:after="0" w:line="240" w:lineRule="auto"/>
      </w:pPr>
      <w:r>
        <w:separator/>
      </w:r>
    </w:p>
  </w:endnote>
  <w:endnote w:type="continuationSeparator" w:id="0">
    <w:p w:rsidR="000D09D2" w:rsidRDefault="000D09D2" w:rsidP="004745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553" w:rsidRPr="00474553" w:rsidRDefault="00474553" w:rsidP="00D70D83">
    <w:pPr>
      <w:pStyle w:val="a9"/>
      <w:rPr>
        <w:b/>
        <w:bCs/>
        <w:rtl/>
        <w:cs/>
      </w:rPr>
    </w:pPr>
    <w:r w:rsidRPr="00474553">
      <w:rPr>
        <w:rFonts w:hint="cs"/>
        <w:b/>
        <w:bCs/>
        <w:highlight w:val="yellow"/>
        <w:rtl/>
      </w:rPr>
      <w:t>הקבלה ל</w:t>
    </w:r>
    <w:r>
      <w:rPr>
        <w:rFonts w:hint="cs"/>
        <w:b/>
        <w:bCs/>
        <w:highlight w:val="yellow"/>
        <w:rtl/>
      </w:rPr>
      <w:t xml:space="preserve">קורס </w:t>
    </w:r>
    <w:r w:rsidRPr="00474553">
      <w:rPr>
        <w:rFonts w:hint="cs"/>
        <w:b/>
        <w:bCs/>
        <w:highlight w:val="yellow"/>
        <w:rtl/>
      </w:rPr>
      <w:t>התנסות בשדה</w:t>
    </w:r>
    <w:r>
      <w:rPr>
        <w:rFonts w:hint="cs"/>
        <w:b/>
        <w:bCs/>
        <w:highlight w:val="yellow"/>
        <w:rtl/>
      </w:rPr>
      <w:t xml:space="preserve"> (60519)</w:t>
    </w:r>
    <w:r w:rsidRPr="00474553">
      <w:rPr>
        <w:rFonts w:hint="cs"/>
        <w:b/>
        <w:bCs/>
        <w:highlight w:val="yellow"/>
        <w:rtl/>
      </w:rPr>
      <w:t xml:space="preserve"> נעשית ע"פ מיון מראש</w:t>
    </w:r>
    <w:r w:rsidRPr="00474553">
      <w:rPr>
        <w:rFonts w:hint="cs"/>
        <w:b/>
        <w:bCs/>
        <w:highlight w:val="yellow"/>
        <w:rtl/>
        <w:cs/>
      </w:rPr>
      <w:t>.</w:t>
    </w:r>
  </w:p>
  <w:p w:rsidR="00474553" w:rsidRDefault="0047455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9D2" w:rsidRDefault="000D09D2" w:rsidP="00474553">
      <w:pPr>
        <w:spacing w:after="0" w:line="240" w:lineRule="auto"/>
      </w:pPr>
      <w:r>
        <w:separator/>
      </w:r>
    </w:p>
  </w:footnote>
  <w:footnote w:type="continuationSeparator" w:id="0">
    <w:p w:rsidR="000D09D2" w:rsidRDefault="000D09D2" w:rsidP="004745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D83" w:rsidRDefault="00D70D83" w:rsidP="00D70D83">
    <w:pPr>
      <w:pStyle w:val="a7"/>
      <w:rPr>
        <w:rtl/>
        <w:cs/>
      </w:rPr>
    </w:pPr>
  </w:p>
  <w:p w:rsidR="00D70D83" w:rsidRDefault="00D70D8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B0D92"/>
    <w:multiLevelType w:val="hybridMultilevel"/>
    <w:tmpl w:val="E262731E"/>
    <w:lvl w:ilvl="0" w:tplc="CEFC1592">
      <w:start w:val="1"/>
      <w:numFmt w:val="decimalZero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D6D"/>
    <w:rsid w:val="0002299B"/>
    <w:rsid w:val="00037E9C"/>
    <w:rsid w:val="00087600"/>
    <w:rsid w:val="000B06C7"/>
    <w:rsid w:val="000D09D2"/>
    <w:rsid w:val="000F1771"/>
    <w:rsid w:val="00100EE9"/>
    <w:rsid w:val="00111F31"/>
    <w:rsid w:val="0013631E"/>
    <w:rsid w:val="00136B54"/>
    <w:rsid w:val="001A7278"/>
    <w:rsid w:val="001F7109"/>
    <w:rsid w:val="00245899"/>
    <w:rsid w:val="002C49CF"/>
    <w:rsid w:val="002C59DF"/>
    <w:rsid w:val="002D50A7"/>
    <w:rsid w:val="002E731D"/>
    <w:rsid w:val="0032367E"/>
    <w:rsid w:val="00344A35"/>
    <w:rsid w:val="003709B0"/>
    <w:rsid w:val="003804FF"/>
    <w:rsid w:val="00385849"/>
    <w:rsid w:val="00386EB7"/>
    <w:rsid w:val="003C0E23"/>
    <w:rsid w:val="003D5B48"/>
    <w:rsid w:val="003F43C6"/>
    <w:rsid w:val="0040056C"/>
    <w:rsid w:val="0040180E"/>
    <w:rsid w:val="00430C5F"/>
    <w:rsid w:val="00455BFF"/>
    <w:rsid w:val="00474553"/>
    <w:rsid w:val="00493F3E"/>
    <w:rsid w:val="004B6840"/>
    <w:rsid w:val="004D28C5"/>
    <w:rsid w:val="004F164C"/>
    <w:rsid w:val="004F46E2"/>
    <w:rsid w:val="00503F94"/>
    <w:rsid w:val="00573931"/>
    <w:rsid w:val="005D69D7"/>
    <w:rsid w:val="005D6B8C"/>
    <w:rsid w:val="00613D5A"/>
    <w:rsid w:val="00616015"/>
    <w:rsid w:val="006226C9"/>
    <w:rsid w:val="006A459C"/>
    <w:rsid w:val="006B7517"/>
    <w:rsid w:val="00760BBB"/>
    <w:rsid w:val="007721A5"/>
    <w:rsid w:val="00775BE4"/>
    <w:rsid w:val="007A2D44"/>
    <w:rsid w:val="007F5D47"/>
    <w:rsid w:val="00815208"/>
    <w:rsid w:val="0083010E"/>
    <w:rsid w:val="00866846"/>
    <w:rsid w:val="00894438"/>
    <w:rsid w:val="008B469B"/>
    <w:rsid w:val="0091732D"/>
    <w:rsid w:val="009C1DAA"/>
    <w:rsid w:val="009F3D6D"/>
    <w:rsid w:val="00A20E62"/>
    <w:rsid w:val="00A51498"/>
    <w:rsid w:val="00A92C03"/>
    <w:rsid w:val="00AC32D2"/>
    <w:rsid w:val="00AE3088"/>
    <w:rsid w:val="00B004EE"/>
    <w:rsid w:val="00B14F46"/>
    <w:rsid w:val="00B350A4"/>
    <w:rsid w:val="00B71548"/>
    <w:rsid w:val="00BB62E8"/>
    <w:rsid w:val="00C15D75"/>
    <w:rsid w:val="00C443A9"/>
    <w:rsid w:val="00C52DF7"/>
    <w:rsid w:val="00C61187"/>
    <w:rsid w:val="00C75584"/>
    <w:rsid w:val="00D109E6"/>
    <w:rsid w:val="00D21B5C"/>
    <w:rsid w:val="00D4300C"/>
    <w:rsid w:val="00D50852"/>
    <w:rsid w:val="00D70D83"/>
    <w:rsid w:val="00DA750C"/>
    <w:rsid w:val="00E11D14"/>
    <w:rsid w:val="00E8396D"/>
    <w:rsid w:val="00EC5710"/>
    <w:rsid w:val="00F00B2F"/>
    <w:rsid w:val="00F31D58"/>
    <w:rsid w:val="00F51B6E"/>
    <w:rsid w:val="00F53E95"/>
    <w:rsid w:val="00F778CC"/>
    <w:rsid w:val="00FF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090D8F8-5CD4-405A-8D13-FFFBA8C8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3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45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010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83010E"/>
    <w:rPr>
      <w:rFonts w:ascii="Tahoma" w:hAnsi="Tahoma" w:cs="Tahoma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4745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474553"/>
  </w:style>
  <w:style w:type="paragraph" w:styleId="a9">
    <w:name w:val="footer"/>
    <w:basedOn w:val="a"/>
    <w:link w:val="aa"/>
    <w:uiPriority w:val="99"/>
    <w:unhideWhenUsed/>
    <w:rsid w:val="0047455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474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2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671F1F-74C7-431B-B277-40410098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Ezequiel Kuperman</dc:creator>
  <cp:keywords/>
  <dc:description/>
  <cp:lastModifiedBy>Psy Help2</cp:lastModifiedBy>
  <cp:revision>2</cp:revision>
  <cp:lastPrinted>2018-03-13T14:04:00Z</cp:lastPrinted>
  <dcterms:created xsi:type="dcterms:W3CDTF">2018-10-04T11:10:00Z</dcterms:created>
  <dcterms:modified xsi:type="dcterms:W3CDTF">2018-10-04T11:10:00Z</dcterms:modified>
</cp:coreProperties>
</file>