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F6DE" w14:textId="77777777" w:rsidR="00317857" w:rsidRPr="00317857" w:rsidRDefault="00317857" w:rsidP="00317857">
      <w:pPr>
        <w:bidi/>
        <w:spacing w:after="160" w:line="254" w:lineRule="auto"/>
        <w:rPr>
          <w:rFonts w:ascii="Calibri" w:hAnsi="Calibri"/>
          <w:b/>
          <w:bCs/>
          <w:sz w:val="28"/>
          <w:szCs w:val="28"/>
          <w:u w:val="single"/>
        </w:rPr>
      </w:pPr>
      <w:r w:rsidRPr="00317857">
        <w:rPr>
          <w:rFonts w:ascii="Arial" w:hAnsi="Arial" w:cs="Arial"/>
          <w:b/>
          <w:bCs/>
          <w:sz w:val="28"/>
          <w:szCs w:val="28"/>
          <w:u w:val="single"/>
          <w:rtl/>
        </w:rPr>
        <w:t>התנסות במחקר במעבדה של פרופ' רבקה תובל משיח</w:t>
      </w:r>
    </w:p>
    <w:p w14:paraId="5FEEA0AD" w14:textId="63D72915" w:rsidR="00317857" w:rsidRPr="00317857" w:rsidRDefault="00317857" w:rsidP="00317857">
      <w:pPr>
        <w:bidi/>
        <w:spacing w:after="160" w:line="254" w:lineRule="auto"/>
        <w:jc w:val="center"/>
        <w:rPr>
          <w:rFonts w:ascii="Calibri" w:hAnsi="Calibri"/>
        </w:rPr>
      </w:pPr>
      <w:r w:rsidRPr="00317857">
        <w:rPr>
          <w:rFonts w:ascii="Calibri" w:hAnsi="Calibri" w:hint="cs"/>
          <w:rtl/>
        </w:rPr>
        <w:t>שנת הלימודים תש</w:t>
      </w:r>
      <w:r w:rsidR="00614A1D">
        <w:rPr>
          <w:rFonts w:ascii="Calibri" w:hAnsi="Calibri" w:hint="cs"/>
          <w:rtl/>
        </w:rPr>
        <w:t>פ</w:t>
      </w:r>
      <w:r w:rsidR="004F3303">
        <w:rPr>
          <w:rFonts w:ascii="Calibri" w:hAnsi="Calibri" w:hint="cs"/>
          <w:rtl/>
        </w:rPr>
        <w:t>"</w:t>
      </w:r>
      <w:r w:rsidR="0076124E">
        <w:rPr>
          <w:rFonts w:ascii="Calibri" w:hAnsi="Calibri" w:hint="cs"/>
          <w:rtl/>
        </w:rPr>
        <w:t>ד</w:t>
      </w:r>
    </w:p>
    <w:p w14:paraId="6096FAC4" w14:textId="77777777" w:rsidR="00317857" w:rsidRDefault="00317857" w:rsidP="00317857">
      <w:pPr>
        <w:bidi/>
        <w:spacing w:after="160" w:line="360" w:lineRule="auto"/>
        <w:rPr>
          <w:rFonts w:ascii="Calibri" w:hAnsi="Calibri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 xml:space="preserve"> </w:t>
      </w:r>
    </w:p>
    <w:p w14:paraId="4B5A2DD8" w14:textId="77777777" w:rsidR="00614A1D" w:rsidRDefault="00614A1D" w:rsidP="00317857">
      <w:pPr>
        <w:bidi/>
        <w:spacing w:after="160" w:line="360" w:lineRule="auto"/>
        <w:rPr>
          <w:rFonts w:ascii="Arial" w:hAnsi="Arial" w:cs="Arial"/>
          <w:sz w:val="22"/>
          <w:szCs w:val="22"/>
          <w:rtl/>
        </w:rPr>
      </w:pPr>
    </w:p>
    <w:p w14:paraId="03E75254" w14:textId="6DACE439" w:rsidR="00614A1D" w:rsidRPr="0076124E" w:rsidRDefault="00614A1D" w:rsidP="00614A1D">
      <w:pPr>
        <w:bidi/>
        <w:spacing w:after="16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בתוך המעבדה יש </w:t>
      </w:r>
      <w:r w:rsidR="0076124E">
        <w:rPr>
          <w:rFonts w:ascii="David" w:hAnsi="David" w:cs="David" w:hint="cs"/>
          <w:sz w:val="28"/>
          <w:szCs w:val="28"/>
          <w:rtl/>
        </w:rPr>
        <w:t xml:space="preserve">כמה </w:t>
      </w:r>
      <w:r w:rsidRPr="00614A1D">
        <w:rPr>
          <w:rFonts w:ascii="David" w:hAnsi="David" w:cs="David"/>
          <w:sz w:val="28"/>
          <w:szCs w:val="28"/>
          <w:rtl/>
        </w:rPr>
        <w:t>תחומי מחקר מרכזיים:</w:t>
      </w:r>
      <w:r>
        <w:rPr>
          <w:rFonts w:ascii="David" w:hAnsi="David" w:cs="David" w:hint="cs"/>
          <w:sz w:val="28"/>
          <w:szCs w:val="28"/>
          <w:rtl/>
        </w:rPr>
        <w:t xml:space="preserve"> מחקר בפסיכותרפיה ותהליכים בטיפול, </w:t>
      </w:r>
      <w:r w:rsidR="0076124E">
        <w:rPr>
          <w:rFonts w:ascii="David" w:hAnsi="David" w:cs="David" w:hint="cs"/>
          <w:sz w:val="28"/>
          <w:szCs w:val="28"/>
          <w:rtl/>
        </w:rPr>
        <w:t xml:space="preserve">מחקר על היבטים מגדריים בפסיכולוגיה (בשנים האחרונות בעיקר אימהות או מעגל החיים של נשים) </w:t>
      </w:r>
      <w:r>
        <w:rPr>
          <w:rFonts w:ascii="David" w:hAnsi="David" w:cs="David" w:hint="cs"/>
          <w:sz w:val="28"/>
          <w:szCs w:val="28"/>
          <w:rtl/>
        </w:rPr>
        <w:t>ומחקר בתחום ההתמודדות עם טראומה ודחק.</w:t>
      </w:r>
      <w:r w:rsidR="0076124E">
        <w:rPr>
          <w:rFonts w:ascii="David" w:hAnsi="David" w:cs="David" w:hint="cs"/>
          <w:sz w:val="28"/>
          <w:szCs w:val="28"/>
          <w:rtl/>
        </w:rPr>
        <w:t xml:space="preserve"> </w:t>
      </w:r>
      <w:r w:rsidR="0076124E" w:rsidRPr="0076124E">
        <w:rPr>
          <w:rFonts w:ascii="David" w:hAnsi="David" w:cs="David" w:hint="cs"/>
          <w:b/>
          <w:bCs/>
          <w:sz w:val="28"/>
          <w:szCs w:val="28"/>
          <w:rtl/>
        </w:rPr>
        <w:t xml:space="preserve">בשנה הקרובה נתחיל מחקר על </w:t>
      </w:r>
      <w:r w:rsidR="0076124E">
        <w:rPr>
          <w:rFonts w:ascii="David" w:hAnsi="David" w:cs="David" w:hint="cs"/>
          <w:b/>
          <w:bCs/>
          <w:sz w:val="28"/>
          <w:szCs w:val="28"/>
          <w:rtl/>
        </w:rPr>
        <w:t>רווחה ו</w:t>
      </w:r>
      <w:r w:rsidR="0076124E" w:rsidRPr="0076124E">
        <w:rPr>
          <w:rFonts w:ascii="David" w:hAnsi="David" w:cs="David" w:hint="cs"/>
          <w:b/>
          <w:bCs/>
          <w:sz w:val="28"/>
          <w:szCs w:val="28"/>
          <w:rtl/>
        </w:rPr>
        <w:t>בריאות נפשית באקדמיה.</w:t>
      </w:r>
    </w:p>
    <w:p w14:paraId="477521D4" w14:textId="4238E2B1" w:rsid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b/>
          <w:bCs/>
          <w:sz w:val="28"/>
          <w:szCs w:val="28"/>
          <w:u w:val="single"/>
          <w:rtl/>
        </w:rPr>
        <w:t>מחקרי טיפול</w:t>
      </w:r>
      <w:r w:rsidRPr="00614A1D">
        <w:rPr>
          <w:rFonts w:ascii="David" w:hAnsi="David" w:cs="David"/>
          <w:sz w:val="28"/>
          <w:szCs w:val="28"/>
          <w:rtl/>
        </w:rPr>
        <w:t>- קיימים כעת במעבדה כמה פרויקטים מחקריים העוסקים ב</w:t>
      </w:r>
      <w:r w:rsidR="0076124E">
        <w:rPr>
          <w:rFonts w:ascii="David" w:hAnsi="David" w:cs="David" w:hint="cs"/>
          <w:sz w:val="28"/>
          <w:szCs w:val="28"/>
          <w:rtl/>
        </w:rPr>
        <w:t xml:space="preserve">חקר תהליכים בטיפול, </w:t>
      </w:r>
      <w:r w:rsidRPr="00614A1D">
        <w:rPr>
          <w:rFonts w:ascii="David" w:hAnsi="David" w:cs="David"/>
          <w:sz w:val="28"/>
          <w:szCs w:val="28"/>
          <w:rtl/>
        </w:rPr>
        <w:t xml:space="preserve">ניתוח טקסטים טיפוליים של פגישות טיפוליות בפסיכותרפיה פסיכודינמית הנערכות בקליניקה המחקרית של בר אילן, על פי כלי קידוד נרטיבי </w:t>
      </w:r>
      <w:r w:rsidR="0076124E">
        <w:rPr>
          <w:rFonts w:ascii="David" w:hAnsi="David" w:cs="David" w:hint="cs"/>
          <w:sz w:val="28"/>
          <w:szCs w:val="28"/>
          <w:rtl/>
        </w:rPr>
        <w:t>, וכלים ממוחשבים.</w:t>
      </w:r>
    </w:p>
    <w:p w14:paraId="3301D88B" w14:textId="5C30A210" w:rsidR="0076124E" w:rsidRPr="00614A1D" w:rsidRDefault="0076124E" w:rsidP="0076124E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הפרוייקטים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הנוכחיים עוסקים בשיפוט מוסרי של מטפלים כלפי מטופלים, ובחוויות של מטופלים בטיפול. </w:t>
      </w:r>
    </w:p>
    <w:p w14:paraId="7B567A8A" w14:textId="4F981A1E" w:rsidR="00614A1D" w:rsidRP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העבודה תכלול : תמלול של </w:t>
      </w:r>
      <w:r w:rsidR="0076124E">
        <w:rPr>
          <w:rFonts w:ascii="David" w:hAnsi="David" w:cs="David" w:hint="cs"/>
          <w:sz w:val="28"/>
          <w:szCs w:val="28"/>
          <w:rtl/>
        </w:rPr>
        <w:t xml:space="preserve">שעות </w:t>
      </w:r>
      <w:r w:rsidRPr="00614A1D">
        <w:rPr>
          <w:rFonts w:ascii="David" w:hAnsi="David" w:cs="David"/>
          <w:sz w:val="28"/>
          <w:szCs w:val="28"/>
          <w:rtl/>
        </w:rPr>
        <w:t xml:space="preserve">טיפוליות, התנסות בקידוד </w:t>
      </w:r>
      <w:r w:rsidR="0076124E">
        <w:rPr>
          <w:rFonts w:ascii="David" w:hAnsi="David" w:cs="David" w:hint="cs"/>
          <w:sz w:val="28"/>
          <w:szCs w:val="28"/>
          <w:rtl/>
        </w:rPr>
        <w:t xml:space="preserve">של שעות מצולמות </w:t>
      </w:r>
      <w:r w:rsidRPr="00614A1D">
        <w:rPr>
          <w:rFonts w:ascii="David" w:hAnsi="David" w:cs="David"/>
          <w:sz w:val="28"/>
          <w:szCs w:val="28"/>
          <w:rtl/>
        </w:rPr>
        <w:t>וסיוע נוסף במידת הצורך.</w:t>
      </w:r>
    </w:p>
    <w:p w14:paraId="6126D0F1" w14:textId="77777777" w:rsidR="00317857" w:rsidRDefault="00317857" w:rsidP="00317857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העבודה תעניק לסטודנטים חשיפה למתרחש בחדר הטיפולים, לתחומי חשיבה תיאורטיים חדשים, ולכלים מחקריים עכשוויים החוקרים תהליכי שינוי בטיפול. </w:t>
      </w:r>
    </w:p>
    <w:p w14:paraId="6D5CDAA7" w14:textId="23688A45" w:rsidR="0076124E" w:rsidRDefault="0076124E" w:rsidP="0076124E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לסטודנטים שיש להם ידע במחשבים- יתרון.</w:t>
      </w:r>
    </w:p>
    <w:p w14:paraId="5E4B2560" w14:textId="77777777" w:rsidR="0076124E" w:rsidRDefault="0076124E" w:rsidP="0076124E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</w:p>
    <w:p w14:paraId="21D80285" w14:textId="188E82AD" w:rsidR="0076124E" w:rsidRPr="00614A1D" w:rsidRDefault="0076124E" w:rsidP="0076124E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76124E">
        <w:rPr>
          <w:rFonts w:ascii="David" w:hAnsi="David" w:cs="David" w:hint="cs"/>
          <w:b/>
          <w:bCs/>
          <w:sz w:val="28"/>
          <w:szCs w:val="28"/>
          <w:u w:val="single"/>
          <w:rtl/>
        </w:rPr>
        <w:t>מחקר על אימהות ונשים במעגל החיים-</w:t>
      </w:r>
      <w:r>
        <w:rPr>
          <w:rFonts w:ascii="David" w:hAnsi="David" w:cs="David" w:hint="cs"/>
          <w:sz w:val="28"/>
          <w:szCs w:val="28"/>
          <w:rtl/>
        </w:rPr>
        <w:t xml:space="preserve"> בתקופה הנוכחית מתקיימים שני מחקרים: האחד על מסירת ילדים לאימוץ באיי פיג'י, והשני על התמודדות אימהות חרדיות עם נושא המוגנות מפני פגיעה מינית, ופגיעה בילדיהן.</w:t>
      </w:r>
    </w:p>
    <w:p w14:paraId="23E172A4" w14:textId="77777777" w:rsid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</w:p>
    <w:p w14:paraId="5FB54216" w14:textId="73B777B4" w:rsid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 w:hint="cs"/>
          <w:b/>
          <w:bCs/>
          <w:sz w:val="28"/>
          <w:szCs w:val="28"/>
          <w:u w:val="single"/>
          <w:rtl/>
        </w:rPr>
        <w:t>מחקר בתחום ה</w:t>
      </w:r>
      <w:r w:rsidR="0076124E">
        <w:rPr>
          <w:rFonts w:ascii="David" w:hAnsi="David" w:cs="David" w:hint="cs"/>
          <w:b/>
          <w:bCs/>
          <w:sz w:val="28"/>
          <w:szCs w:val="28"/>
          <w:u w:val="single"/>
          <w:rtl/>
        </w:rPr>
        <w:t>דחק ו</w:t>
      </w:r>
      <w:r w:rsidRPr="00614A1D">
        <w:rPr>
          <w:rFonts w:ascii="David" w:hAnsi="David" w:cs="David" w:hint="cs"/>
          <w:b/>
          <w:bCs/>
          <w:sz w:val="28"/>
          <w:szCs w:val="28"/>
          <w:u w:val="single"/>
          <w:rtl/>
        </w:rPr>
        <w:t>טראומה</w:t>
      </w:r>
      <w:r>
        <w:rPr>
          <w:rFonts w:ascii="David" w:hAnsi="David" w:cs="David" w:hint="cs"/>
          <w:sz w:val="28"/>
          <w:szCs w:val="28"/>
          <w:rtl/>
        </w:rPr>
        <w:t xml:space="preserve">: מתקיימים כמה </w:t>
      </w:r>
      <w:proofErr w:type="spellStart"/>
      <w:r>
        <w:rPr>
          <w:rFonts w:ascii="David" w:hAnsi="David" w:cs="David" w:hint="cs"/>
          <w:sz w:val="28"/>
          <w:szCs w:val="28"/>
          <w:rtl/>
        </w:rPr>
        <w:t>פרוייקטים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העוסקים בהתמודדות אישית ומשפחתית עם דחק. </w:t>
      </w:r>
    </w:p>
    <w:p w14:paraId="543105C6" w14:textId="0DD4F2FA" w:rsidR="0076124E" w:rsidRDefault="0076124E" w:rsidP="0076124E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הפרוייקטים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הנוכחיים קשורים לפציעה מוסרית, להתמודדות בני נער עם מחלות מסכנות חיים, לרגש הנוסטלגיה, להתמודדות עם אובדן הורים מבוגרים, </w:t>
      </w:r>
      <w:r>
        <w:rPr>
          <w:rFonts w:ascii="David" w:hAnsi="David" w:cs="David" w:hint="cs"/>
          <w:sz w:val="28"/>
          <w:szCs w:val="28"/>
          <w:rtl/>
        </w:rPr>
        <w:lastRenderedPageBreak/>
        <w:t>להתמודדות זוגית עם התמכרות של אחד מבני הזוג, ולהתמודדות אימהות עם פגיעה מינית בילדיהן.</w:t>
      </w:r>
    </w:p>
    <w:p w14:paraId="05061371" w14:textId="0111C9B5" w:rsidR="00614A1D" w:rsidRP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העבודה תכלול : תמלול של </w:t>
      </w:r>
      <w:r>
        <w:rPr>
          <w:rFonts w:ascii="David" w:hAnsi="David" w:cs="David" w:hint="cs"/>
          <w:sz w:val="28"/>
          <w:szCs w:val="28"/>
          <w:rtl/>
        </w:rPr>
        <w:t xml:space="preserve">ראיונות, קידוד נתונים, </w:t>
      </w:r>
      <w:r w:rsidRPr="00614A1D">
        <w:rPr>
          <w:rFonts w:ascii="David" w:hAnsi="David" w:cs="David"/>
          <w:sz w:val="28"/>
          <w:szCs w:val="28"/>
          <w:rtl/>
        </w:rPr>
        <w:t>וסיוע נוסף במידת הצורך.</w:t>
      </w:r>
    </w:p>
    <w:p w14:paraId="2E9B9536" w14:textId="77777777" w:rsid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>העבודה תעניק לסטודנטים חשיפה ל</w:t>
      </w:r>
      <w:r>
        <w:rPr>
          <w:rFonts w:ascii="David" w:hAnsi="David" w:cs="David" w:hint="cs"/>
          <w:sz w:val="28"/>
          <w:szCs w:val="28"/>
          <w:rtl/>
        </w:rPr>
        <w:t>מחקר בתחום הטראומה, ידע תיאורטי ומתודולוגי, כמותי ואיכותני, והיכרות עם הספרות.</w:t>
      </w:r>
    </w:p>
    <w:p w14:paraId="292A98B3" w14:textId="6DD6A937" w:rsidR="00317857" w:rsidRPr="00614A1D" w:rsidRDefault="00317857" w:rsidP="00614A1D">
      <w:pPr>
        <w:bidi/>
        <w:spacing w:after="160" w:line="360" w:lineRule="auto"/>
        <w:rPr>
          <w:rFonts w:ascii="David" w:hAnsi="David" w:cs="David"/>
          <w:sz w:val="28"/>
          <w:szCs w:val="28"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לפרטים נוספים ניתן לפנות </w:t>
      </w:r>
      <w:r w:rsidR="00614A1D" w:rsidRPr="00614A1D">
        <w:rPr>
          <w:rFonts w:ascii="David" w:hAnsi="David" w:cs="David"/>
          <w:sz w:val="28"/>
          <w:szCs w:val="28"/>
          <w:rtl/>
        </w:rPr>
        <w:t xml:space="preserve">למייל: </w:t>
      </w:r>
      <w:r w:rsidR="00614A1D" w:rsidRPr="00614A1D">
        <w:rPr>
          <w:rFonts w:ascii="David" w:hAnsi="David" w:cs="David"/>
          <w:color w:val="555555"/>
          <w:sz w:val="28"/>
          <w:szCs w:val="28"/>
          <w:shd w:val="clear" w:color="auto" w:fill="FFFFFF"/>
        </w:rPr>
        <w:t>rptlbi@gmail.com</w:t>
      </w:r>
    </w:p>
    <w:p w14:paraId="6230DB20" w14:textId="77777777" w:rsidR="001A5AE0" w:rsidRDefault="001A5AE0"/>
    <w:sectPr w:rsidR="001A5AE0" w:rsidSect="00AB0D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57"/>
    <w:rsid w:val="00191DB9"/>
    <w:rsid w:val="001A5AE0"/>
    <w:rsid w:val="00317857"/>
    <w:rsid w:val="00353498"/>
    <w:rsid w:val="004F3303"/>
    <w:rsid w:val="00614A1D"/>
    <w:rsid w:val="0076124E"/>
    <w:rsid w:val="00AB0D97"/>
    <w:rsid w:val="00A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5F65"/>
  <w15:chartTrackingRefBased/>
  <w15:docId w15:val="{B6E364DB-2D16-4DC6-9E2C-A482B16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8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17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 PETRARO</dc:creator>
  <cp:keywords/>
  <dc:description/>
  <cp:lastModifiedBy>אהובית ברקוביץ</cp:lastModifiedBy>
  <cp:revision>2</cp:revision>
  <dcterms:created xsi:type="dcterms:W3CDTF">2023-06-11T06:26:00Z</dcterms:created>
  <dcterms:modified xsi:type="dcterms:W3CDTF">2023-06-11T06:26:00Z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015c1529a4c21411f94d1a940af8b0027c1b3f71cc83d44ab8699f7480e1b29c</vt:lpwstr>
  </property>
</Properties>
</file>