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CA46" w14:textId="77777777" w:rsidR="003A6A28" w:rsidRPr="003A6A28" w:rsidRDefault="003A6A28" w:rsidP="003A6A28">
      <w:pPr>
        <w:pStyle w:val="NormalWeb"/>
        <w:bidi/>
        <w:spacing w:before="0" w:beforeAutospacing="0" w:after="0" w:afterAutospacing="0"/>
        <w:jc w:val="center"/>
        <w:rPr>
          <w:rFonts w:ascii="David" w:hAnsi="David" w:cs="David"/>
          <w:color w:val="000000"/>
          <w:sz w:val="32"/>
          <w:szCs w:val="32"/>
          <w:u w:val="single"/>
          <w:rtl/>
        </w:rPr>
      </w:pPr>
      <w:r w:rsidRPr="003A6A28">
        <w:rPr>
          <w:rFonts w:ascii="David" w:hAnsi="David" w:cs="David"/>
          <w:color w:val="000000"/>
          <w:sz w:val="32"/>
          <w:szCs w:val="32"/>
          <w:u w:val="single"/>
          <w:rtl/>
        </w:rPr>
        <w:t>המעבדה לוויסות רגשי</w:t>
      </w:r>
    </w:p>
    <w:p w14:paraId="7EDDC6E7" w14:textId="77777777" w:rsidR="003A6A28" w:rsidRPr="003A6A28" w:rsidRDefault="003A6A28" w:rsidP="003A6A28">
      <w:pPr>
        <w:pStyle w:val="NormalWeb"/>
        <w:bidi/>
        <w:spacing w:before="0" w:beforeAutospacing="0" w:after="0" w:afterAutospacing="0"/>
        <w:jc w:val="center"/>
        <w:rPr>
          <w:rFonts w:ascii="David" w:hAnsi="David" w:cs="David"/>
          <w:color w:val="000000"/>
          <w:sz w:val="32"/>
          <w:szCs w:val="32"/>
          <w:rtl/>
        </w:rPr>
      </w:pPr>
      <w:r w:rsidRPr="003A6A28">
        <w:rPr>
          <w:rFonts w:ascii="David" w:hAnsi="David" w:cs="David"/>
          <w:color w:val="000000"/>
          <w:sz w:val="32"/>
          <w:szCs w:val="32"/>
          <w:rtl/>
        </w:rPr>
        <w:t xml:space="preserve">ד"ר שמרית </w:t>
      </w:r>
      <w:proofErr w:type="spellStart"/>
      <w:r w:rsidRPr="003A6A28">
        <w:rPr>
          <w:rFonts w:ascii="David" w:hAnsi="David" w:cs="David"/>
          <w:color w:val="000000"/>
          <w:sz w:val="32"/>
          <w:szCs w:val="32"/>
          <w:rtl/>
        </w:rPr>
        <w:t>דכס</w:t>
      </w:r>
      <w:proofErr w:type="spellEnd"/>
      <w:r w:rsidRPr="003A6A28">
        <w:rPr>
          <w:rFonts w:ascii="David" w:hAnsi="David" w:cs="David"/>
          <w:color w:val="000000"/>
          <w:sz w:val="32"/>
          <w:szCs w:val="32"/>
          <w:rtl/>
        </w:rPr>
        <w:t>-יחיא</w:t>
      </w:r>
    </w:p>
    <w:p w14:paraId="1D248634" w14:textId="77777777" w:rsidR="003A6A28" w:rsidRPr="003A6A28" w:rsidRDefault="003A6A28" w:rsidP="003A6A28">
      <w:pPr>
        <w:pStyle w:val="NormalWeb"/>
        <w:bidi/>
        <w:spacing w:before="0" w:beforeAutospacing="0" w:after="0" w:afterAutospacing="0"/>
        <w:rPr>
          <w:rFonts w:ascii="David" w:hAnsi="David" w:cs="David"/>
          <w:color w:val="000000"/>
          <w:sz w:val="32"/>
          <w:szCs w:val="32"/>
          <w:rtl/>
        </w:rPr>
      </w:pPr>
    </w:p>
    <w:p w14:paraId="1D3D3D27" w14:textId="77777777" w:rsidR="003A6A28" w:rsidRPr="003A6A28" w:rsidRDefault="003A6A28" w:rsidP="003A6A28">
      <w:pPr>
        <w:pStyle w:val="NormalWeb"/>
        <w:bidi/>
        <w:spacing w:before="0" w:beforeAutospacing="0" w:after="0" w:afterAutospacing="0"/>
        <w:rPr>
          <w:rFonts w:ascii="David" w:hAnsi="David" w:cs="David"/>
          <w:color w:val="000000"/>
          <w:sz w:val="32"/>
          <w:szCs w:val="32"/>
        </w:rPr>
      </w:pPr>
    </w:p>
    <w:p w14:paraId="515FC6DA" w14:textId="77777777" w:rsidR="003A6A28" w:rsidRDefault="003A6A28" w:rsidP="003A6A2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5C702F" w14:textId="1473CF9C" w:rsidR="003A6A28" w:rsidRDefault="003A6A28" w:rsidP="00B35ACE">
      <w:pPr>
        <w:pStyle w:val="NormalWeb"/>
        <w:bidi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המעבדה לוויסות רגשי תשמח לקלוט ארבעה סטודנטים להתנסות במחקר בשנה"ל תשפ</w:t>
      </w:r>
      <w:r w:rsidR="008F17B5">
        <w:rPr>
          <w:rFonts w:ascii="Arial" w:hAnsi="Arial" w:cs="Arial" w:hint="cs"/>
          <w:color w:val="000000"/>
          <w:rtl/>
        </w:rPr>
        <w:t>"ג</w:t>
      </w:r>
      <w:r>
        <w:rPr>
          <w:rFonts w:ascii="Arial" w:hAnsi="Arial" w:cs="Arial" w:hint="cs"/>
          <w:color w:val="000000"/>
          <w:rtl/>
        </w:rPr>
        <w:t>.</w:t>
      </w:r>
    </w:p>
    <w:p w14:paraId="0F48B6DC" w14:textId="77777777" w:rsidR="00B35ACE" w:rsidRPr="00B35ACE" w:rsidRDefault="00B35ACE" w:rsidP="00486EE4">
      <w:pPr>
        <w:shd w:val="clear" w:color="auto" w:fill="FFFFFF"/>
        <w:bidi/>
        <w:spacing w:after="24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 w:rsidRPr="003A6A28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המחקר 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במעבדה</w:t>
      </w:r>
      <w:r w:rsidRPr="003A6A28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בוחן</w:t>
      </w:r>
      <w:r w:rsidRPr="003A6A28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תהליכים קוגניטיביים, פיזיולוגיים, והתנהגותיים</w:t>
      </w: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העומדים בבסיס של קשיי וויסות רגשי אשר מנבאים סיכון לפסיכופתולוגיה ולדיכאון באופן ספציפי.</w:t>
      </w:r>
    </w:p>
    <w:p w14:paraId="739BCC18" w14:textId="77777777" w:rsidR="003A6A28" w:rsidRDefault="003A6A28" w:rsidP="003A6A2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F19B12" w14:textId="77777777" w:rsidR="003A6A28" w:rsidRDefault="003A6A28" w:rsidP="003A6A2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תחומי המחקר</w:t>
      </w:r>
      <w:r>
        <w:rPr>
          <w:rFonts w:ascii="Arial" w:hAnsi="Arial" w:cs="Arial" w:hint="cs"/>
          <w:color w:val="000000"/>
          <w:rtl/>
        </w:rPr>
        <w:t>:</w:t>
      </w:r>
    </w:p>
    <w:p w14:paraId="61D6E02C" w14:textId="77777777" w:rsidR="003A6A28" w:rsidRDefault="003A6A28" w:rsidP="003A6A28">
      <w:pPr>
        <w:pStyle w:val="NormalWeb"/>
        <w:bidi/>
        <w:spacing w:before="0" w:beforeAutospacing="0" w:after="0" w:afterAutospacing="0"/>
      </w:pPr>
    </w:p>
    <w:p w14:paraId="0B62E1A3" w14:textId="77777777"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דיכאון: גורמי סיכון קוגניטיב</w:t>
      </w:r>
      <w:r>
        <w:rPr>
          <w:rFonts w:ascii="Arial" w:hAnsi="Arial" w:cs="Arial" w:hint="cs"/>
          <w:color w:val="000000"/>
          <w:rtl/>
        </w:rPr>
        <w:t>י</w:t>
      </w:r>
      <w:r>
        <w:rPr>
          <w:rFonts w:ascii="Arial" w:hAnsi="Arial" w:cs="Arial"/>
          <w:color w:val="000000"/>
          <w:rtl/>
        </w:rPr>
        <w:t>ים, פיזיולוגים והתנהגותיים.</w:t>
      </w:r>
    </w:p>
    <w:p w14:paraId="6B76E209" w14:textId="77777777" w:rsidR="003A6A28" w:rsidRDefault="003A6A28" w:rsidP="003A6A28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rtl/>
        </w:rPr>
      </w:pPr>
    </w:p>
    <w:p w14:paraId="4ACA5979" w14:textId="77777777" w:rsidR="003A6A28" w:rsidRP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ויסות רגשי: אסטרטגיות יעילות ולא יעילות לו</w:t>
      </w:r>
      <w:r>
        <w:rPr>
          <w:rFonts w:ascii="Arial" w:hAnsi="Arial" w:cs="Arial" w:hint="cs"/>
          <w:color w:val="000000"/>
          <w:rtl/>
        </w:rPr>
        <w:t>ו</w:t>
      </w:r>
      <w:r>
        <w:rPr>
          <w:rFonts w:ascii="Arial" w:hAnsi="Arial" w:cs="Arial"/>
          <w:color w:val="000000"/>
          <w:rtl/>
        </w:rPr>
        <w:t>יסות רגש שלילי.</w:t>
      </w:r>
    </w:p>
    <w:p w14:paraId="4FD74781" w14:textId="77777777" w:rsidR="003A6A28" w:rsidRDefault="003A6A28" w:rsidP="003A6A28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rtl/>
        </w:rPr>
      </w:pPr>
    </w:p>
    <w:p w14:paraId="10DF03D2" w14:textId="77777777"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אימונים קוגניטיב</w:t>
      </w:r>
      <w:r>
        <w:rPr>
          <w:rFonts w:ascii="Arial" w:hAnsi="Arial" w:cs="Arial" w:hint="cs"/>
          <w:color w:val="000000"/>
          <w:rtl/>
        </w:rPr>
        <w:t>י</w:t>
      </w:r>
      <w:r>
        <w:rPr>
          <w:rFonts w:ascii="Arial" w:hAnsi="Arial" w:cs="Arial"/>
          <w:color w:val="000000"/>
          <w:rtl/>
        </w:rPr>
        <w:t>ים למניעת התפרצות של דיכאון.</w:t>
      </w:r>
    </w:p>
    <w:p w14:paraId="56A24E9A" w14:textId="77777777" w:rsidR="003A6A28" w:rsidRDefault="003A6A28" w:rsidP="003A6A2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</w:p>
    <w:p w14:paraId="2BAE5671" w14:textId="77777777"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משכו של מצב רוח שלילי וחיובי - הבדלים בין אישיים.</w:t>
      </w:r>
    </w:p>
    <w:p w14:paraId="5A37077D" w14:textId="77777777" w:rsidR="003A6A28" w:rsidRDefault="003A6A28" w:rsidP="003A6A2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</w:p>
    <w:p w14:paraId="0C272978" w14:textId="77777777"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אירועי חיים שליליים ויכולת התמודדות של הורים וילדיהם.</w:t>
      </w:r>
    </w:p>
    <w:p w14:paraId="556E9904" w14:textId="77777777" w:rsidR="003A6A28" w:rsidRPr="003A6A28" w:rsidRDefault="003A6A28" w:rsidP="003A6A28">
      <w:pPr>
        <w:shd w:val="clear" w:color="auto" w:fill="FFFFFF"/>
        <w:bidi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14:paraId="0EF0FFAE" w14:textId="77777777" w:rsidR="00C8743E" w:rsidRPr="00B35ACE" w:rsidRDefault="00B35ACE" w:rsidP="00B35ACE">
      <w:pPr>
        <w:pStyle w:val="a3"/>
        <w:numPr>
          <w:ilvl w:val="0"/>
          <w:numId w:val="13"/>
        </w:numPr>
        <w:bidi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הסטודנטים ייקחו חלק בהכנת תיקי ניסוי, כתיבת פרוטוקולים להרצת נבדקים,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בניית מחקרים,</w:t>
      </w: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הרצת נבדקים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, ניתוח מדדים פיזיולוגים וקידוד שאלונים.</w:t>
      </w:r>
    </w:p>
    <w:p w14:paraId="4E8D65CA" w14:textId="77777777" w:rsidR="00B35ACE" w:rsidRPr="00B35ACE" w:rsidRDefault="00B35ACE" w:rsidP="00B35ACE">
      <w:pPr>
        <w:pStyle w:val="a3"/>
        <w:numPr>
          <w:ilvl w:val="0"/>
          <w:numId w:val="13"/>
        </w:numPr>
        <w:bidi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הסטודנטים יקבלו הדרכה מסודרת מראש המעבדה ומתלמידי ה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דוקטורט </w:t>
      </w:r>
      <w:proofErr w:type="spellStart"/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וה</w:t>
      </w:r>
      <w:proofErr w:type="spellEnd"/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-</w:t>
      </w: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מ.א. לאורך השנה.</w:t>
      </w:r>
    </w:p>
    <w:p w14:paraId="2186DD56" w14:textId="77777777" w:rsidR="00B35ACE" w:rsidRDefault="00B35ACE" w:rsidP="00B35ACE">
      <w:pPr>
        <w:pStyle w:val="a3"/>
        <w:numPr>
          <w:ilvl w:val="0"/>
          <w:numId w:val="13"/>
        </w:numPr>
        <w:bidi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העבודה במעבדה היא גמישה אך דורשת כ-5-6 שעות עבודה בשבוע. </w:t>
      </w:r>
    </w:p>
    <w:p w14:paraId="4DE5F5BF" w14:textId="77777777" w:rsidR="00B35ACE" w:rsidRDefault="00B35ACE" w:rsidP="00B35ACE">
      <w:pPr>
        <w:bidi/>
        <w:ind w:left="360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14:paraId="0A11817F" w14:textId="77777777" w:rsidR="00B35ACE" w:rsidRDefault="00B35ACE" w:rsidP="00B35ACE">
      <w:p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דרישות התפקיד:</w:t>
      </w:r>
    </w:p>
    <w:p w14:paraId="5CA1A832" w14:textId="77777777" w:rsidR="00B35ACE" w:rsidRPr="00B35ACE" w:rsidRDefault="00B35ACE" w:rsidP="00B35ACE">
      <w:pPr>
        <w:pStyle w:val="a3"/>
        <w:numPr>
          <w:ilvl w:val="0"/>
          <w:numId w:val="14"/>
        </w:num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רגישות ויחסי אנוש טובים (עבודה מול נבדקים).</w:t>
      </w:r>
    </w:p>
    <w:p w14:paraId="40BE75CF" w14:textId="77777777" w:rsidR="00B35ACE" w:rsidRPr="00B35ACE" w:rsidRDefault="00B35ACE" w:rsidP="00B35ACE">
      <w:pPr>
        <w:pStyle w:val="a3"/>
        <w:numPr>
          <w:ilvl w:val="0"/>
          <w:numId w:val="14"/>
        </w:num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גישה לעבודה עם תוכנות מחשב חדשות.</w:t>
      </w:r>
    </w:p>
    <w:p w14:paraId="65BA5266" w14:textId="77777777" w:rsidR="00B35ACE" w:rsidRDefault="00B35ACE" w:rsidP="00B35ACE">
      <w:pPr>
        <w:pStyle w:val="a3"/>
        <w:numPr>
          <w:ilvl w:val="0"/>
          <w:numId w:val="14"/>
        </w:num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נכונות ללמוד, יוזמה ואמינות.</w:t>
      </w:r>
    </w:p>
    <w:p w14:paraId="37F808D8" w14:textId="77777777" w:rsidR="00B35ACE" w:rsidRDefault="00B35ACE" w:rsidP="00B35ACE">
      <w:p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14:paraId="41780EA0" w14:textId="77777777" w:rsidR="00B35ACE" w:rsidRDefault="00B35ACE" w:rsidP="00B35ACE">
      <w:p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סטודנט אשר מסיים שנה א' מוזמן לשלוח קורות חיים למייל: </w:t>
      </w:r>
      <w:hyperlink r:id="rId5" w:history="1">
        <w:r w:rsidRPr="00B35ACE">
          <w:rPr>
            <w:rStyle w:val="Hyperlink"/>
            <w:rFonts w:ascii="Arial" w:eastAsia="Times New Roman" w:hAnsi="Arial" w:cs="Arial"/>
            <w:color w:val="FF0000"/>
            <w:sz w:val="24"/>
            <w:szCs w:val="24"/>
          </w:rPr>
          <w:t>shimrit.daches@biu.ac.il</w:t>
        </w:r>
      </w:hyperlink>
    </w:p>
    <w:p w14:paraId="35D5E6E5" w14:textId="77777777" w:rsidR="00B35ACE" w:rsidRPr="00B35ACE" w:rsidRDefault="00B35ACE" w:rsidP="00B35ACE">
      <w:pPr>
        <w:pStyle w:val="a3"/>
        <w:bidi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A079FB4" w14:textId="77777777" w:rsidR="00B35ACE" w:rsidRPr="00B35ACE" w:rsidRDefault="00B35ACE" w:rsidP="00B35ACE">
      <w:pPr>
        <w:pStyle w:val="a3"/>
        <w:bidi/>
        <w:ind w:left="1080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14:paraId="4186A54A" w14:textId="77777777" w:rsidR="00B35ACE" w:rsidRPr="00B35ACE" w:rsidRDefault="00B35ACE" w:rsidP="00B35ACE">
      <w:pPr>
        <w:bidi/>
        <w:rPr>
          <w:color w:val="000000" w:themeColor="text1"/>
        </w:rPr>
      </w:pPr>
    </w:p>
    <w:sectPr w:rsidR="00B35ACE" w:rsidRPr="00B3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232"/>
      </v:shape>
    </w:pict>
  </w:numPicBullet>
  <w:abstractNum w:abstractNumId="0" w15:restartNumberingAfterBreak="0">
    <w:nsid w:val="10624191"/>
    <w:multiLevelType w:val="hybridMultilevel"/>
    <w:tmpl w:val="20606C8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20FA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A734B"/>
    <w:multiLevelType w:val="multilevel"/>
    <w:tmpl w:val="ACE20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F05D4"/>
    <w:multiLevelType w:val="hybridMultilevel"/>
    <w:tmpl w:val="98266E3A"/>
    <w:lvl w:ilvl="0" w:tplc="C1625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6396"/>
    <w:multiLevelType w:val="multilevel"/>
    <w:tmpl w:val="806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28"/>
    <w:rsid w:val="003A6A28"/>
    <w:rsid w:val="00486EE4"/>
    <w:rsid w:val="008F17B5"/>
    <w:rsid w:val="00A25552"/>
    <w:rsid w:val="00B35ACE"/>
    <w:rsid w:val="00C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3438"/>
  <w15:chartTrackingRefBased/>
  <w15:docId w15:val="{4A0985C9-9044-4A8B-97C8-4F30BAD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A28"/>
  </w:style>
  <w:style w:type="paragraph" w:styleId="1">
    <w:name w:val="heading 1"/>
    <w:basedOn w:val="a"/>
    <w:next w:val="a"/>
    <w:link w:val="10"/>
    <w:uiPriority w:val="9"/>
    <w:qFormat/>
    <w:rsid w:val="003A6A2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A2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A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A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A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A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A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A6A2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A6A28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3A6A2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A6A28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A6A28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3A6A28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3A6A28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3A6A28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3A6A28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90">
    <w:name w:val="כותרת 9 תו"/>
    <w:basedOn w:val="a0"/>
    <w:link w:val="9"/>
    <w:uiPriority w:val="9"/>
    <w:semiHidden/>
    <w:rsid w:val="003A6A28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3A6A2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3A6A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a6">
    <w:name w:val="כותרת טקסט תו"/>
    <w:basedOn w:val="a0"/>
    <w:link w:val="a5"/>
    <w:uiPriority w:val="10"/>
    <w:rsid w:val="003A6A28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3A6A2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כותרת משנה תו"/>
    <w:basedOn w:val="a0"/>
    <w:link w:val="a7"/>
    <w:uiPriority w:val="11"/>
    <w:rsid w:val="003A6A2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3A6A28"/>
    <w:rPr>
      <w:b/>
      <w:bCs/>
    </w:rPr>
  </w:style>
  <w:style w:type="character" w:styleId="aa">
    <w:name w:val="Emphasis"/>
    <w:basedOn w:val="a0"/>
    <w:uiPriority w:val="20"/>
    <w:qFormat/>
    <w:rsid w:val="003A6A28"/>
    <w:rPr>
      <w:i/>
      <w:iCs/>
    </w:rPr>
  </w:style>
  <w:style w:type="paragraph" w:styleId="ab">
    <w:name w:val="No Spacing"/>
    <w:uiPriority w:val="1"/>
    <w:qFormat/>
    <w:rsid w:val="003A6A28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3A6A2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ציטוט תו"/>
    <w:basedOn w:val="a0"/>
    <w:link w:val="ac"/>
    <w:uiPriority w:val="29"/>
    <w:rsid w:val="003A6A28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A6A28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">
    <w:name w:val="ציטוט חזק תו"/>
    <w:basedOn w:val="a0"/>
    <w:link w:val="ae"/>
    <w:uiPriority w:val="30"/>
    <w:rsid w:val="003A6A28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A6A28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A6A2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A6A28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3A6A28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3A6A28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A6A28"/>
    <w:pPr>
      <w:outlineLvl w:val="9"/>
    </w:pPr>
  </w:style>
  <w:style w:type="character" w:styleId="Hyperlink">
    <w:name w:val="Hyperlink"/>
    <w:basedOn w:val="a0"/>
    <w:uiPriority w:val="99"/>
    <w:unhideWhenUsed/>
    <w:rsid w:val="00B35ACE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mrit.daches@biu.ac.i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Shimrit Daches</dc:creator>
  <cp:keywords/>
  <dc:description/>
  <cp:lastModifiedBy>תואר שני פסיכולוגיה</cp:lastModifiedBy>
  <cp:revision>3</cp:revision>
  <dcterms:created xsi:type="dcterms:W3CDTF">2022-08-31T08:05:00Z</dcterms:created>
  <dcterms:modified xsi:type="dcterms:W3CDTF">2022-08-31T08:05:00Z</dcterms:modified>
</cp:coreProperties>
</file>